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9A5" w:rsidRDefault="005D282D" w:rsidP="006A34E3">
      <w:pPr>
        <w:spacing w:after="0"/>
        <w:jc w:val="both"/>
        <w:rPr>
          <w:rFonts w:ascii="Times New Roman" w:eastAsia="Times New Roman" w:hAnsi="Times New Roman" w:cs="Times New Roman"/>
          <w:sz w:val="20"/>
          <w:szCs w:val="20"/>
        </w:rPr>
      </w:pPr>
      <w:r w:rsidRPr="00A229A5">
        <w:rPr>
          <w:rFonts w:ascii="Times New Roman" w:eastAsia="Times New Roman" w:hAnsi="Times New Roman" w:cs="Times New Roman"/>
          <w:color w:val="333333"/>
          <w:kern w:val="36"/>
          <w:sz w:val="20"/>
          <w:szCs w:val="20"/>
        </w:rPr>
        <w:t>Dr.</w:t>
      </w:r>
      <w:r w:rsidR="00A229A5">
        <w:rPr>
          <w:rFonts w:ascii="Times New Roman" w:eastAsia="Times New Roman" w:hAnsi="Times New Roman" w:cs="Times New Roman"/>
          <w:color w:val="333333"/>
          <w:kern w:val="36"/>
          <w:sz w:val="20"/>
          <w:szCs w:val="20"/>
        </w:rPr>
        <w:t xml:space="preserve"> </w:t>
      </w:r>
      <w:r w:rsidRPr="00A229A5">
        <w:rPr>
          <w:rFonts w:ascii="Times New Roman" w:eastAsia="Times New Roman" w:hAnsi="Times New Roman" w:cs="Times New Roman"/>
          <w:color w:val="333333"/>
          <w:kern w:val="36"/>
          <w:sz w:val="20"/>
          <w:szCs w:val="20"/>
        </w:rPr>
        <w:t>Fasiha Qurashi_FRW_707</w:t>
      </w:r>
      <w:r w:rsidR="00A229A5" w:rsidRPr="00A229A5">
        <w:rPr>
          <w:rFonts w:ascii="Times New Roman" w:eastAsia="Times New Roman" w:hAnsi="Times New Roman" w:cs="Times New Roman"/>
          <w:color w:val="333333"/>
          <w:kern w:val="36"/>
          <w:sz w:val="20"/>
          <w:szCs w:val="20"/>
        </w:rPr>
        <w:t xml:space="preserve">, </w:t>
      </w:r>
      <w:r w:rsidR="00A229A5" w:rsidRPr="00A229A5">
        <w:rPr>
          <w:rFonts w:ascii="Times New Roman" w:eastAsia="Times New Roman" w:hAnsi="Times New Roman" w:cs="Times New Roman"/>
          <w:sz w:val="20"/>
          <w:szCs w:val="20"/>
        </w:rPr>
        <w:t>Forestry</w:t>
      </w:r>
      <w:r w:rsidRPr="00A229A5">
        <w:rPr>
          <w:rFonts w:ascii="Times New Roman" w:eastAsia="Times New Roman" w:hAnsi="Times New Roman" w:cs="Times New Roman"/>
          <w:sz w:val="20"/>
          <w:szCs w:val="20"/>
        </w:rPr>
        <w:t xml:space="preserve"> and</w:t>
      </w:r>
      <w:r w:rsidRPr="00A229A5">
        <w:rPr>
          <w:rFonts w:ascii="Times New Roman" w:hAnsi="Times New Roman" w:cs="Times New Roman"/>
          <w:sz w:val="20"/>
          <w:szCs w:val="20"/>
        </w:rPr>
        <w:t xml:space="preserve"> </w:t>
      </w:r>
      <w:r w:rsidRPr="00A229A5">
        <w:rPr>
          <w:rFonts w:ascii="Times New Roman" w:eastAsia="Times New Roman" w:hAnsi="Times New Roman" w:cs="Times New Roman"/>
          <w:sz w:val="20"/>
          <w:szCs w:val="20"/>
        </w:rPr>
        <w:t>Environmental Pollution</w:t>
      </w:r>
      <w:r w:rsidR="00A229A5">
        <w:rPr>
          <w:rFonts w:ascii="Times New Roman" w:eastAsia="Times New Roman" w:hAnsi="Times New Roman" w:cs="Times New Roman"/>
          <w:sz w:val="20"/>
          <w:szCs w:val="20"/>
        </w:rPr>
        <w:t xml:space="preserve"> </w:t>
      </w:r>
      <w:r w:rsidR="00A229A5">
        <w:rPr>
          <w:rFonts w:ascii="Times New Roman" w:eastAsia="Times New Roman" w:hAnsi="Times New Roman" w:cs="Times New Roman"/>
          <w:sz w:val="20"/>
          <w:szCs w:val="20"/>
        </w:rPr>
        <w:tab/>
      </w:r>
      <w:r w:rsidRPr="00A229A5">
        <w:rPr>
          <w:rFonts w:ascii="Times New Roman" w:eastAsia="Times New Roman" w:hAnsi="Times New Roman" w:cs="Times New Roman"/>
          <w:sz w:val="20"/>
          <w:szCs w:val="20"/>
        </w:rPr>
        <w:t>3(2-1)</w:t>
      </w:r>
    </w:p>
    <w:p w:rsidR="005D282D" w:rsidRPr="00A229A5" w:rsidRDefault="00F03971" w:rsidP="006A34E3">
      <w:pPr>
        <w:spacing w:after="0"/>
        <w:jc w:val="both"/>
        <w:rPr>
          <w:rFonts w:ascii="Times New Roman" w:eastAsia="Times New Roman" w:hAnsi="Times New Roman" w:cs="Times New Roman"/>
          <w:sz w:val="20"/>
          <w:szCs w:val="20"/>
        </w:rPr>
      </w:pPr>
      <w:r w:rsidRPr="00A229A5">
        <w:rPr>
          <w:rFonts w:ascii="Times New Roman" w:eastAsia="Times New Roman" w:hAnsi="Times New Roman" w:cs="Times New Roman"/>
          <w:sz w:val="20"/>
          <w:szCs w:val="20"/>
        </w:rPr>
        <w:t xml:space="preserve"> </w:t>
      </w:r>
    </w:p>
    <w:p w:rsidR="00F03971" w:rsidRPr="00A229A5" w:rsidRDefault="00F03971" w:rsidP="006A34E3">
      <w:pPr>
        <w:spacing w:after="0"/>
        <w:jc w:val="both"/>
        <w:rPr>
          <w:rFonts w:ascii="Times New Roman" w:eastAsia="Times New Roman" w:hAnsi="Times New Roman" w:cs="Times New Roman"/>
          <w:sz w:val="20"/>
          <w:szCs w:val="20"/>
        </w:rPr>
      </w:pPr>
      <w:r w:rsidRPr="00A229A5">
        <w:rPr>
          <w:rFonts w:ascii="Times New Roman" w:eastAsia="Times New Roman" w:hAnsi="Times New Roman" w:cs="Times New Roman"/>
          <w:sz w:val="20"/>
          <w:szCs w:val="20"/>
          <w:highlight w:val="yellow"/>
        </w:rPr>
        <w:t>Some important links relevant literature</w:t>
      </w:r>
      <w:r w:rsidRPr="00A229A5">
        <w:rPr>
          <w:rFonts w:ascii="Times New Roman" w:hAnsi="Times New Roman" w:cs="Times New Roman"/>
          <w:sz w:val="20"/>
          <w:szCs w:val="20"/>
        </w:rPr>
        <w:t xml:space="preserve"> </w:t>
      </w:r>
    </w:p>
    <w:p w:rsidR="006A34E3" w:rsidRPr="006A34E3" w:rsidRDefault="006A34E3" w:rsidP="006A34E3">
      <w:pPr>
        <w:pStyle w:val="ListParagraph"/>
        <w:numPr>
          <w:ilvl w:val="0"/>
          <w:numId w:val="10"/>
        </w:numPr>
        <w:spacing w:after="0"/>
        <w:jc w:val="both"/>
        <w:rPr>
          <w:rFonts w:ascii="Times New Roman" w:hAnsi="Times New Roman" w:cs="Times New Roman"/>
          <w:sz w:val="24"/>
          <w:szCs w:val="24"/>
        </w:rPr>
      </w:pPr>
      <w:hyperlink r:id="rId5" w:history="1">
        <w:r w:rsidRPr="006A34E3">
          <w:rPr>
            <w:rStyle w:val="Hyperlink"/>
            <w:rFonts w:ascii="Times New Roman" w:hAnsi="Times New Roman" w:cs="Times New Roman"/>
            <w:sz w:val="24"/>
            <w:szCs w:val="24"/>
          </w:rPr>
          <w:t>http://www.fao.org/3/XII/1018-B2.htm</w:t>
        </w:r>
      </w:hyperlink>
      <w:r w:rsidRPr="006A34E3">
        <w:rPr>
          <w:rFonts w:ascii="Times New Roman" w:hAnsi="Times New Roman" w:cs="Times New Roman"/>
          <w:sz w:val="24"/>
          <w:szCs w:val="24"/>
        </w:rPr>
        <w:t xml:space="preserve"> for </w:t>
      </w:r>
      <w:r w:rsidRPr="006A34E3">
        <w:rPr>
          <w:rFonts w:ascii="Times New Roman" w:hAnsi="Times New Roman" w:cs="Times New Roman"/>
          <w:color w:val="002C57"/>
          <w:sz w:val="24"/>
          <w:szCs w:val="24"/>
        </w:rPr>
        <w:t>Influence of forests on environment</w:t>
      </w:r>
    </w:p>
    <w:p w:rsidR="006A34E3" w:rsidRPr="006A34E3" w:rsidRDefault="006A34E3" w:rsidP="006A34E3">
      <w:pPr>
        <w:pStyle w:val="ListParagraph"/>
        <w:spacing w:after="0"/>
        <w:jc w:val="both"/>
        <w:rPr>
          <w:rFonts w:ascii="Times New Roman" w:eastAsia="Times New Roman" w:hAnsi="Times New Roman" w:cs="Times New Roman"/>
          <w:sz w:val="24"/>
          <w:szCs w:val="24"/>
        </w:rPr>
      </w:pPr>
    </w:p>
    <w:p w:rsidR="00A229A5" w:rsidRPr="00A229A5" w:rsidRDefault="00A229A5" w:rsidP="00A229A5">
      <w:pPr>
        <w:pStyle w:val="ListParagraph"/>
        <w:numPr>
          <w:ilvl w:val="0"/>
          <w:numId w:val="10"/>
        </w:numPr>
        <w:spacing w:after="0"/>
        <w:jc w:val="both"/>
        <w:rPr>
          <w:rFonts w:ascii="Times New Roman" w:hAnsi="Times New Roman" w:cs="Times New Roman"/>
          <w:sz w:val="24"/>
          <w:szCs w:val="24"/>
        </w:rPr>
      </w:pPr>
      <w:hyperlink r:id="rId6" w:history="1">
        <w:r w:rsidRPr="006A34E3">
          <w:rPr>
            <w:rStyle w:val="Hyperlink"/>
            <w:rFonts w:ascii="Times New Roman" w:hAnsi="Times New Roman" w:cs="Times New Roman"/>
            <w:sz w:val="24"/>
            <w:szCs w:val="24"/>
          </w:rPr>
          <w:t>https://forestrypedia.com/introduction-to-forest-management-and-its-scope/#Tangible_and_nontangible_benefits:</w:t>
        </w:r>
      </w:hyperlink>
      <w:r w:rsidRPr="006A34E3">
        <w:rPr>
          <w:rFonts w:ascii="Times New Roman" w:hAnsi="Times New Roman" w:cs="Times New Roman"/>
          <w:sz w:val="24"/>
          <w:szCs w:val="24"/>
        </w:rPr>
        <w:t xml:space="preserve"> for </w:t>
      </w:r>
      <w:r w:rsidRPr="006A34E3">
        <w:rPr>
          <w:rFonts w:ascii="Times New Roman" w:eastAsia="Times New Roman" w:hAnsi="Times New Roman" w:cs="Times New Roman"/>
          <w:color w:val="333333"/>
          <w:kern w:val="36"/>
          <w:sz w:val="24"/>
          <w:szCs w:val="24"/>
        </w:rPr>
        <w:t>Introduction to forest management and its scope</w:t>
      </w:r>
    </w:p>
    <w:p w:rsidR="00A229A5" w:rsidRPr="00A229A5" w:rsidRDefault="00A229A5" w:rsidP="00A229A5">
      <w:pPr>
        <w:pStyle w:val="ListParagraph"/>
        <w:rPr>
          <w:rFonts w:ascii="Times New Roman" w:hAnsi="Times New Roman" w:cs="Times New Roman"/>
          <w:sz w:val="24"/>
          <w:szCs w:val="24"/>
        </w:rPr>
      </w:pPr>
    </w:p>
    <w:p w:rsidR="00F03971" w:rsidRPr="006A34E3" w:rsidRDefault="00F03971" w:rsidP="006A34E3">
      <w:pPr>
        <w:pStyle w:val="ListParagraph"/>
        <w:numPr>
          <w:ilvl w:val="0"/>
          <w:numId w:val="10"/>
        </w:numPr>
        <w:spacing w:after="0"/>
        <w:jc w:val="both"/>
        <w:rPr>
          <w:rFonts w:ascii="Times New Roman" w:eastAsia="Times New Roman" w:hAnsi="Times New Roman" w:cs="Times New Roman"/>
          <w:sz w:val="24"/>
          <w:szCs w:val="24"/>
        </w:rPr>
      </w:pPr>
      <w:hyperlink r:id="rId7" w:history="1">
        <w:r w:rsidRPr="006A34E3">
          <w:rPr>
            <w:rStyle w:val="Hyperlink"/>
            <w:rFonts w:ascii="Times New Roman" w:hAnsi="Times New Roman" w:cs="Times New Roman"/>
            <w:sz w:val="24"/>
            <w:szCs w:val="24"/>
          </w:rPr>
          <w:t>https://public.wmo.int/en/media/news/widespread-fires-harm-global-climate-environment</w:t>
        </w:r>
      </w:hyperlink>
      <w:r w:rsidRPr="006A34E3">
        <w:rPr>
          <w:rFonts w:ascii="Times New Roman" w:hAnsi="Times New Roman" w:cs="Times New Roman"/>
          <w:sz w:val="24"/>
          <w:szCs w:val="24"/>
        </w:rPr>
        <w:t xml:space="preserve"> for </w:t>
      </w:r>
      <w:r w:rsidRPr="006A34E3">
        <w:rPr>
          <w:rFonts w:ascii="Times New Roman" w:eastAsia="Times New Roman" w:hAnsi="Times New Roman" w:cs="Times New Roman"/>
          <w:sz w:val="24"/>
          <w:szCs w:val="24"/>
        </w:rPr>
        <w:t>Widespread fires harm global climate, environment</w:t>
      </w:r>
    </w:p>
    <w:p w:rsidR="006A34E3" w:rsidRPr="006A34E3" w:rsidRDefault="006A34E3" w:rsidP="006A34E3">
      <w:pPr>
        <w:pStyle w:val="ListParagraph"/>
        <w:spacing w:after="0"/>
        <w:jc w:val="both"/>
        <w:rPr>
          <w:rFonts w:ascii="Times New Roman" w:hAnsi="Times New Roman" w:cs="Times New Roman"/>
          <w:color w:val="002C57"/>
          <w:sz w:val="24"/>
          <w:szCs w:val="24"/>
        </w:rPr>
      </w:pPr>
    </w:p>
    <w:p w:rsidR="006A34E3" w:rsidRPr="006A34E3" w:rsidRDefault="006A34E3" w:rsidP="006A34E3">
      <w:pPr>
        <w:spacing w:after="0"/>
        <w:jc w:val="both"/>
        <w:rPr>
          <w:rFonts w:ascii="Times New Roman" w:hAnsi="Times New Roman" w:cs="Times New Roman"/>
          <w:b/>
          <w:sz w:val="24"/>
          <w:szCs w:val="24"/>
        </w:rPr>
      </w:pPr>
      <w:r w:rsidRPr="006A34E3">
        <w:rPr>
          <w:rFonts w:ascii="Times New Roman" w:hAnsi="Times New Roman" w:cs="Times New Roman"/>
          <w:b/>
          <w:color w:val="002C57"/>
          <w:sz w:val="24"/>
          <w:szCs w:val="24"/>
          <w:highlight w:val="yellow"/>
        </w:rPr>
        <w:t>Influence of forests on environment</w:t>
      </w:r>
    </w:p>
    <w:p w:rsidR="006A34E3" w:rsidRPr="006A34E3" w:rsidRDefault="006A34E3" w:rsidP="006A34E3">
      <w:pPr>
        <w:pStyle w:val="Heading2"/>
        <w:jc w:val="both"/>
        <w:rPr>
          <w:rFonts w:ascii="Times New Roman" w:hAnsi="Times New Roman" w:cs="Times New Roman"/>
          <w:color w:val="004080"/>
          <w:sz w:val="24"/>
          <w:szCs w:val="24"/>
        </w:rPr>
      </w:pPr>
      <w:r w:rsidRPr="006A34E3">
        <w:rPr>
          <w:rFonts w:ascii="Times New Roman" w:hAnsi="Times New Roman" w:cs="Times New Roman"/>
          <w:color w:val="004080"/>
          <w:sz w:val="24"/>
          <w:szCs w:val="24"/>
        </w:rPr>
        <w:t>ABSTRACT</w:t>
      </w:r>
    </w:p>
    <w:p w:rsidR="006A34E3" w:rsidRPr="006A34E3" w:rsidRDefault="006A34E3" w:rsidP="006A34E3">
      <w:pPr>
        <w:pStyle w:val="NormalWeb"/>
        <w:spacing w:after="0" w:afterAutospacing="0"/>
        <w:jc w:val="both"/>
        <w:rPr>
          <w:color w:val="000000"/>
        </w:rPr>
      </w:pPr>
      <w:r w:rsidRPr="006A34E3">
        <w:rPr>
          <w:color w:val="000000"/>
        </w:rPr>
        <w:t xml:space="preserve">Forest is an area set </w:t>
      </w:r>
      <w:proofErr w:type="spellStart"/>
      <w:r w:rsidRPr="006A34E3">
        <w:rPr>
          <w:color w:val="000000"/>
        </w:rPr>
        <w:t>a side</w:t>
      </w:r>
      <w:proofErr w:type="spellEnd"/>
      <w:r w:rsidRPr="006A34E3">
        <w:rPr>
          <w:color w:val="000000"/>
        </w:rPr>
        <w:t xml:space="preserve"> for the pt-Auction of timber and other forest produce, or maintained under woody vegetation for certain Indirect benefits which it provides.</w:t>
      </w:r>
    </w:p>
    <w:p w:rsidR="006A34E3" w:rsidRPr="006A34E3" w:rsidRDefault="006A34E3" w:rsidP="006A34E3">
      <w:pPr>
        <w:pStyle w:val="NormalWeb"/>
        <w:spacing w:after="0" w:afterAutospacing="0"/>
        <w:jc w:val="both"/>
        <w:rPr>
          <w:color w:val="000000"/>
        </w:rPr>
      </w:pPr>
      <w:r w:rsidRPr="006A34E3">
        <w:rPr>
          <w:color w:val="000000"/>
        </w:rPr>
        <w:t xml:space="preserve">Forest </w:t>
      </w:r>
      <w:proofErr w:type="gramStart"/>
      <w:r w:rsidRPr="006A34E3">
        <w:rPr>
          <w:color w:val="000000"/>
        </w:rPr>
        <w:t>constitute</w:t>
      </w:r>
      <w:proofErr w:type="gramEnd"/>
      <w:r w:rsidRPr="006A34E3">
        <w:rPr>
          <w:color w:val="000000"/>
        </w:rPr>
        <w:t xml:space="preserve"> some of the most complex natural ecosystems of the world. Environment may be analyzed into a number of factors, such as Soil, Moisture, Wind, Temperature etc. The psycho physiological influence of trees in the form of purified air, clean water, rests and recreation, scenic enjoyment reduced noise level and spiritual replenishment are being fully appreciated. The major parts of healthy environment are FOREST.</w:t>
      </w:r>
    </w:p>
    <w:p w:rsidR="006A34E3" w:rsidRPr="006A34E3" w:rsidRDefault="006A34E3" w:rsidP="006A34E3">
      <w:pPr>
        <w:pStyle w:val="NormalWeb"/>
        <w:spacing w:after="0" w:afterAutospacing="0"/>
        <w:jc w:val="both"/>
        <w:rPr>
          <w:color w:val="000000"/>
        </w:rPr>
      </w:pPr>
      <w:r w:rsidRPr="006A34E3">
        <w:rPr>
          <w:color w:val="000000"/>
        </w:rPr>
        <w:t>The influence of forest on their environment forms part of a vast and complex relationship between environment and forest vegetation Environment generally refers to the sum total of various components of universe that affect life on this earth such as soil, water, and climate etc. Man in generally interferes the environment by destroying vegetation through over-exploitation and mismanagement. Forest improves the environment in many ways such as:</w:t>
      </w:r>
    </w:p>
    <w:p w:rsidR="006A34E3" w:rsidRPr="006A34E3" w:rsidRDefault="006A34E3" w:rsidP="006A34E3">
      <w:pPr>
        <w:pStyle w:val="NormalWeb"/>
        <w:spacing w:after="0" w:afterAutospacing="0"/>
        <w:jc w:val="both"/>
        <w:rPr>
          <w:color w:val="000000"/>
        </w:rPr>
      </w:pPr>
      <w:r w:rsidRPr="006A34E3">
        <w:rPr>
          <w:color w:val="000000"/>
        </w:rPr>
        <w:t xml:space="preserve">Relative humidity of air is increased. </w:t>
      </w:r>
      <w:proofErr w:type="gramStart"/>
      <w:r w:rsidRPr="006A34E3">
        <w:rPr>
          <w:color w:val="000000"/>
        </w:rPr>
        <w:t>increase</w:t>
      </w:r>
      <w:proofErr w:type="gramEnd"/>
      <w:r w:rsidRPr="006A34E3">
        <w:rPr>
          <w:color w:val="000000"/>
        </w:rPr>
        <w:t xml:space="preserve"> fertility of surface soil.</w:t>
      </w:r>
    </w:p>
    <w:p w:rsidR="006A34E3" w:rsidRPr="006A34E3" w:rsidRDefault="006A34E3" w:rsidP="006A34E3">
      <w:pPr>
        <w:pStyle w:val="NormalWeb"/>
        <w:spacing w:after="0" w:afterAutospacing="0"/>
        <w:jc w:val="both"/>
        <w:rPr>
          <w:color w:val="000000"/>
        </w:rPr>
      </w:pPr>
      <w:r w:rsidRPr="006A34E3">
        <w:rPr>
          <w:color w:val="000000"/>
        </w:rPr>
        <w:t xml:space="preserve">These add large quantities of organic matter in soil by which water and nutrient holding capacity of soil is increased. </w:t>
      </w:r>
      <w:proofErr w:type="gramStart"/>
      <w:r w:rsidRPr="006A34E3">
        <w:rPr>
          <w:color w:val="000000"/>
        </w:rPr>
        <w:t>Domestic animals as well.</w:t>
      </w:r>
      <w:proofErr w:type="gramEnd"/>
    </w:p>
    <w:p w:rsidR="006A34E3" w:rsidRDefault="006A34E3" w:rsidP="006A34E3">
      <w:pPr>
        <w:pStyle w:val="NormalWeb"/>
        <w:spacing w:after="0" w:afterAutospacing="0"/>
        <w:jc w:val="both"/>
        <w:rPr>
          <w:color w:val="000000"/>
        </w:rPr>
      </w:pPr>
      <w:r w:rsidRPr="006A34E3">
        <w:rPr>
          <w:color w:val="000000"/>
        </w:rPr>
        <w:t>In the past, consideration of forests, influence on climate was focused at the microclimate or local level. More recently, increasing attention has been directed at the potential, impact of forests on global conditions.</w:t>
      </w:r>
    </w:p>
    <w:p w:rsidR="006A34E3" w:rsidRPr="006A34E3" w:rsidRDefault="006A34E3" w:rsidP="006A34E3">
      <w:pPr>
        <w:pStyle w:val="NormalWeb"/>
        <w:spacing w:after="0" w:afterAutospacing="0"/>
        <w:jc w:val="both"/>
        <w:rPr>
          <w:b/>
          <w:color w:val="000000"/>
        </w:rPr>
      </w:pPr>
      <w:r w:rsidRPr="006A34E3">
        <w:rPr>
          <w:b/>
          <w:color w:val="000000"/>
        </w:rPr>
        <w:t>FOREST ENVIRONMENT</w:t>
      </w:r>
    </w:p>
    <w:p w:rsidR="006A34E3" w:rsidRPr="006A34E3" w:rsidRDefault="006A34E3" w:rsidP="006A34E3">
      <w:pPr>
        <w:pStyle w:val="NormalWeb"/>
        <w:spacing w:after="0" w:afterAutospacing="0"/>
        <w:jc w:val="both"/>
        <w:rPr>
          <w:color w:val="000000"/>
        </w:rPr>
      </w:pPr>
      <w:r w:rsidRPr="006A34E3">
        <w:rPr>
          <w:color w:val="000000"/>
        </w:rPr>
        <w:t>The forest environment or site consists of the physical environment surrounding the aerial portions of the tree (climatic factors) and that surrounding the subterranean portion (</w:t>
      </w:r>
      <w:proofErr w:type="spellStart"/>
      <w:r w:rsidRPr="006A34E3">
        <w:rPr>
          <w:color w:val="000000"/>
        </w:rPr>
        <w:t>edaphic</w:t>
      </w:r>
      <w:proofErr w:type="spellEnd"/>
      <w:r w:rsidRPr="006A34E3">
        <w:rPr>
          <w:color w:val="000000"/>
        </w:rPr>
        <w:t xml:space="preserve"> factor) and the third one is biotic factor. External influences, particularly fire, grazing and </w:t>
      </w:r>
      <w:proofErr w:type="spellStart"/>
      <w:r w:rsidRPr="006A34E3">
        <w:rPr>
          <w:color w:val="000000"/>
        </w:rPr>
        <w:lastRenderedPageBreak/>
        <w:t>browzing</w:t>
      </w:r>
      <w:proofErr w:type="spellEnd"/>
      <w:r w:rsidRPr="006A34E3">
        <w:rPr>
          <w:color w:val="000000"/>
        </w:rPr>
        <w:t xml:space="preserve"> animals and humans, affect markedly the nature of sites and their capacity to support tree growth.</w:t>
      </w:r>
    </w:p>
    <w:p w:rsidR="006A34E3" w:rsidRPr="006A34E3" w:rsidRDefault="006A34E3" w:rsidP="006A34E3">
      <w:pPr>
        <w:pStyle w:val="NormalWeb"/>
        <w:spacing w:after="0" w:afterAutospacing="0"/>
        <w:jc w:val="both"/>
        <w:rPr>
          <w:color w:val="000000"/>
        </w:rPr>
      </w:pPr>
      <w:r w:rsidRPr="006A34E3">
        <w:rPr>
          <w:color w:val="000000"/>
        </w:rPr>
        <w:t>As the forest becomes established and develops, the site itself is greatly changed. Forest cover moderates the extreme diurnal temperature regime of open sites resulting in more uniform conditions. Wind velocity is slowed in the vicinity of tree crowns and becomes negligible within the forest.</w:t>
      </w:r>
    </w:p>
    <w:p w:rsidR="006A34E3" w:rsidRPr="006A34E3" w:rsidRDefault="006A34E3" w:rsidP="006A34E3">
      <w:pPr>
        <w:pStyle w:val="NormalWeb"/>
        <w:spacing w:after="0" w:afterAutospacing="0"/>
        <w:jc w:val="both"/>
        <w:rPr>
          <w:color w:val="000000"/>
        </w:rPr>
      </w:pPr>
      <w:r w:rsidRPr="006A34E3">
        <w:rPr>
          <w:color w:val="000000"/>
        </w:rPr>
        <w:t>Trees crowns intercept sunlight and alter the quantity and quality of radiation reaching forest floor compared with that reaching open sites. On the forest floor, accumulating layers of leaves, twigs and other litter attract a characteristic grouping of plants and animals that live on decaying organic matter and on each other.</w:t>
      </w:r>
    </w:p>
    <w:p w:rsidR="006A34E3" w:rsidRPr="006A34E3" w:rsidRDefault="006A34E3" w:rsidP="006A34E3">
      <w:pPr>
        <w:pStyle w:val="NormalWeb"/>
        <w:spacing w:after="0" w:afterAutospacing="0"/>
        <w:jc w:val="both"/>
        <w:rPr>
          <w:b/>
          <w:color w:val="000000"/>
        </w:rPr>
      </w:pPr>
      <w:r w:rsidRPr="006A34E3">
        <w:rPr>
          <w:b/>
          <w:color w:val="000000"/>
        </w:rPr>
        <w:t>1.1. Biotic Environment</w:t>
      </w:r>
    </w:p>
    <w:p w:rsidR="006A34E3" w:rsidRPr="006A34E3" w:rsidRDefault="006A34E3" w:rsidP="006A34E3">
      <w:pPr>
        <w:pStyle w:val="NormalWeb"/>
        <w:spacing w:after="0" w:afterAutospacing="0"/>
        <w:jc w:val="both"/>
        <w:rPr>
          <w:color w:val="000000"/>
        </w:rPr>
      </w:pPr>
      <w:proofErr w:type="spellStart"/>
      <w:r w:rsidRPr="006A34E3">
        <w:rPr>
          <w:color w:val="000000"/>
        </w:rPr>
        <w:t>Ablotic</w:t>
      </w:r>
      <w:proofErr w:type="spellEnd"/>
      <w:r w:rsidRPr="006A34E3">
        <w:rPr>
          <w:color w:val="000000"/>
        </w:rPr>
        <w:t xml:space="preserve"> Environment</w:t>
      </w:r>
    </w:p>
    <w:p w:rsidR="006A34E3" w:rsidRPr="006A34E3" w:rsidRDefault="006A34E3" w:rsidP="006A34E3">
      <w:pPr>
        <w:pStyle w:val="NormalWeb"/>
        <w:spacing w:after="0" w:afterAutospacing="0"/>
        <w:jc w:val="both"/>
        <w:rPr>
          <w:color w:val="000000"/>
        </w:rPr>
      </w:pPr>
      <w:r w:rsidRPr="006A34E3">
        <w:rPr>
          <w:color w:val="000000"/>
        </w:rPr>
        <w:t xml:space="preserve">The physical environment controls the </w:t>
      </w:r>
      <w:proofErr w:type="gramStart"/>
      <w:r w:rsidRPr="006A34E3">
        <w:rPr>
          <w:color w:val="000000"/>
        </w:rPr>
        <w:t>organisms,</w:t>
      </w:r>
      <w:proofErr w:type="gramEnd"/>
      <w:r w:rsidRPr="006A34E3">
        <w:rPr>
          <w:color w:val="000000"/>
        </w:rPr>
        <w:t xml:space="preserve"> and organisms also influences and control the </w:t>
      </w:r>
      <w:proofErr w:type="spellStart"/>
      <w:r w:rsidRPr="006A34E3">
        <w:rPr>
          <w:color w:val="000000"/>
        </w:rPr>
        <w:t>abiotic</w:t>
      </w:r>
      <w:proofErr w:type="spellEnd"/>
      <w:r w:rsidRPr="006A34E3">
        <w:rPr>
          <w:color w:val="000000"/>
        </w:rPr>
        <w:t xml:space="preserve"> environment in many ways.</w:t>
      </w:r>
    </w:p>
    <w:p w:rsidR="006A34E3" w:rsidRPr="006A34E3" w:rsidRDefault="006A34E3" w:rsidP="006A34E3">
      <w:pPr>
        <w:pStyle w:val="NormalWeb"/>
        <w:spacing w:after="0" w:afterAutospacing="0"/>
        <w:jc w:val="both"/>
        <w:rPr>
          <w:b/>
          <w:color w:val="000000"/>
        </w:rPr>
      </w:pPr>
      <w:proofErr w:type="gramStart"/>
      <w:r w:rsidRPr="006A34E3">
        <w:rPr>
          <w:b/>
          <w:color w:val="000000"/>
        </w:rPr>
        <w:t>INFLUENCE OF FORESTS ON CLIMATIC CONDITIONS.</w:t>
      </w:r>
      <w:proofErr w:type="gramEnd"/>
    </w:p>
    <w:p w:rsidR="006A34E3" w:rsidRPr="006A34E3" w:rsidRDefault="006A34E3" w:rsidP="006A34E3">
      <w:pPr>
        <w:pStyle w:val="NormalWeb"/>
        <w:spacing w:after="0" w:afterAutospacing="0"/>
        <w:jc w:val="both"/>
        <w:rPr>
          <w:b/>
          <w:color w:val="000000"/>
        </w:rPr>
      </w:pPr>
      <w:r w:rsidRPr="006A34E3">
        <w:rPr>
          <w:b/>
          <w:color w:val="000000"/>
        </w:rPr>
        <w:t>2.1. Influence on Air Temperature</w:t>
      </w:r>
    </w:p>
    <w:p w:rsidR="006A34E3" w:rsidRPr="006A34E3" w:rsidRDefault="006A34E3" w:rsidP="006A34E3">
      <w:pPr>
        <w:pStyle w:val="NormalWeb"/>
        <w:spacing w:after="0" w:afterAutospacing="0"/>
        <w:jc w:val="both"/>
        <w:rPr>
          <w:color w:val="000000"/>
        </w:rPr>
      </w:pPr>
      <w:r w:rsidRPr="006A34E3">
        <w:rPr>
          <w:color w:val="000000"/>
        </w:rPr>
        <w:t>Forest vegetation reduces mean annual temperature five feet, above ground from 0.8 to 1.8FO depending upon character of forest and locality, particularly elevation.</w:t>
      </w:r>
    </w:p>
    <w:p w:rsidR="006A34E3" w:rsidRPr="006A34E3" w:rsidRDefault="006A34E3" w:rsidP="006A34E3">
      <w:pPr>
        <w:pStyle w:val="NormalWeb"/>
        <w:spacing w:after="0" w:afterAutospacing="0"/>
        <w:jc w:val="both"/>
        <w:rPr>
          <w:color w:val="000000"/>
        </w:rPr>
      </w:pPr>
      <w:r w:rsidRPr="006A34E3">
        <w:rPr>
          <w:color w:val="000000"/>
        </w:rPr>
        <w:t xml:space="preserve">The effect of a forest in reducing temperature </w:t>
      </w:r>
      <w:proofErr w:type="gramStart"/>
      <w:r w:rsidRPr="006A34E3">
        <w:rPr>
          <w:color w:val="000000"/>
        </w:rPr>
        <w:t>Is</w:t>
      </w:r>
      <w:proofErr w:type="gramEnd"/>
      <w:r w:rsidRPr="006A34E3">
        <w:rPr>
          <w:color w:val="000000"/>
        </w:rPr>
        <w:t xml:space="preserve"> much greater at 5 feet above ground than in the tree crowns.</w:t>
      </w:r>
    </w:p>
    <w:p w:rsidR="006A34E3" w:rsidRPr="006A34E3" w:rsidRDefault="006A34E3" w:rsidP="006A34E3">
      <w:pPr>
        <w:pStyle w:val="NormalWeb"/>
        <w:spacing w:after="0" w:afterAutospacing="0"/>
        <w:jc w:val="both"/>
        <w:rPr>
          <w:color w:val="000000"/>
        </w:rPr>
      </w:pPr>
      <w:proofErr w:type="gramStart"/>
      <w:r w:rsidRPr="006A34E3">
        <w:rPr>
          <w:color w:val="000000"/>
        </w:rPr>
        <w:t>The following table shows the extent to which species influences the effect of vegetation on air temperature.</w:t>
      </w:r>
      <w:proofErr w:type="gramEnd"/>
    </w:p>
    <w:p w:rsidR="006A34E3" w:rsidRPr="006A34E3" w:rsidRDefault="006A34E3" w:rsidP="006A34E3">
      <w:pPr>
        <w:pStyle w:val="NormalWeb"/>
        <w:spacing w:after="0" w:afterAutospacing="0"/>
        <w:jc w:val="both"/>
        <w:rPr>
          <w:color w:val="000000"/>
        </w:rPr>
      </w:pPr>
      <w:r w:rsidRPr="006A34E3">
        <w:rPr>
          <w:color w:val="000000"/>
        </w:rPr>
        <w:t xml:space="preserve">Concurrent conclusion of various </w:t>
      </w:r>
      <w:proofErr w:type="gramStart"/>
      <w:r w:rsidRPr="006A34E3">
        <w:rPr>
          <w:color w:val="000000"/>
        </w:rPr>
        <w:t>investigation</w:t>
      </w:r>
      <w:proofErr w:type="gramEnd"/>
      <w:r w:rsidRPr="006A34E3">
        <w:rPr>
          <w:color w:val="000000"/>
        </w:rPr>
        <w:t xml:space="preserve"> on the effect of forests on air temperature are:</w:t>
      </w:r>
    </w:p>
    <w:p w:rsidR="006A34E3" w:rsidRPr="006A34E3" w:rsidRDefault="006A34E3" w:rsidP="006A34E3">
      <w:pPr>
        <w:pStyle w:val="NormalWeb"/>
        <w:spacing w:after="0" w:afterAutospacing="0"/>
        <w:jc w:val="both"/>
        <w:rPr>
          <w:color w:val="000000"/>
        </w:rPr>
      </w:pPr>
      <w:r w:rsidRPr="006A34E3">
        <w:rPr>
          <w:color w:val="000000"/>
        </w:rPr>
        <w:t>(a) Forest lower the daily mean temperature in spring and summer and raise it slightly in autumn and winter.</w:t>
      </w:r>
    </w:p>
    <w:p w:rsidR="006A34E3" w:rsidRPr="006A34E3" w:rsidRDefault="006A34E3" w:rsidP="006A34E3">
      <w:pPr>
        <w:pStyle w:val="NormalWeb"/>
        <w:spacing w:after="0" w:afterAutospacing="0"/>
        <w:jc w:val="both"/>
        <w:rPr>
          <w:color w:val="000000"/>
        </w:rPr>
      </w:pPr>
      <w:r w:rsidRPr="006A34E3">
        <w:rPr>
          <w:color w:val="000000"/>
        </w:rPr>
        <w:t>(b) Forest lower the daily maximum of air temperature and raise the daily minimum.</w:t>
      </w:r>
    </w:p>
    <w:p w:rsidR="006A34E3" w:rsidRPr="006A34E3" w:rsidRDefault="006A34E3" w:rsidP="006A34E3">
      <w:pPr>
        <w:pStyle w:val="NormalWeb"/>
        <w:spacing w:after="0" w:afterAutospacing="0"/>
        <w:jc w:val="both"/>
        <w:rPr>
          <w:color w:val="000000"/>
        </w:rPr>
      </w:pPr>
      <w:r w:rsidRPr="006A34E3">
        <w:rPr>
          <w:color w:val="000000"/>
        </w:rPr>
        <w:t xml:space="preserve">(c) Forest </w:t>
      </w:r>
      <w:proofErr w:type="gramStart"/>
      <w:r w:rsidRPr="006A34E3">
        <w:rPr>
          <w:color w:val="000000"/>
        </w:rPr>
        <w:t>diminish</w:t>
      </w:r>
      <w:proofErr w:type="gramEnd"/>
      <w:r w:rsidRPr="006A34E3">
        <w:rPr>
          <w:color w:val="000000"/>
        </w:rPr>
        <w:t xml:space="preserve"> the daily range of air temp. 2.2. Influence on Precipitation</w:t>
      </w:r>
    </w:p>
    <w:p w:rsidR="006A34E3" w:rsidRPr="006A34E3" w:rsidRDefault="006A34E3" w:rsidP="006A34E3">
      <w:pPr>
        <w:pStyle w:val="NormalWeb"/>
        <w:spacing w:after="0" w:afterAutospacing="0"/>
        <w:jc w:val="both"/>
        <w:rPr>
          <w:color w:val="000000"/>
        </w:rPr>
      </w:pPr>
      <w:r w:rsidRPr="006A34E3">
        <w:rPr>
          <w:color w:val="000000"/>
        </w:rPr>
        <w:t>Air of forest is cooler and moister, than a-r in the open. Forest increases the precipitation of any 3rea. As air cools in rising, precipitation increases with increase in elevation. The effect of forest vegetation on precipitation relates to its effect on:</w:t>
      </w:r>
    </w:p>
    <w:p w:rsidR="006A34E3" w:rsidRPr="006A34E3" w:rsidRDefault="006A34E3" w:rsidP="006A34E3">
      <w:pPr>
        <w:pStyle w:val="NormalWeb"/>
        <w:spacing w:after="0" w:afterAutospacing="0"/>
        <w:jc w:val="both"/>
        <w:rPr>
          <w:color w:val="000000"/>
        </w:rPr>
      </w:pPr>
      <w:r w:rsidRPr="006A34E3">
        <w:rPr>
          <w:color w:val="000000"/>
        </w:rPr>
        <w:lastRenderedPageBreak/>
        <w:t>(</w:t>
      </w:r>
      <w:proofErr w:type="spellStart"/>
      <w:r w:rsidRPr="006A34E3">
        <w:rPr>
          <w:color w:val="000000"/>
        </w:rPr>
        <w:t>i</w:t>
      </w:r>
      <w:proofErr w:type="spellEnd"/>
      <w:r w:rsidRPr="006A34E3">
        <w:rPr>
          <w:color w:val="000000"/>
        </w:rPr>
        <w:t>) Local precipitation</w:t>
      </w:r>
    </w:p>
    <w:p w:rsidR="006A34E3" w:rsidRPr="006A34E3" w:rsidRDefault="006A34E3" w:rsidP="006A34E3">
      <w:pPr>
        <w:pStyle w:val="NormalWeb"/>
        <w:spacing w:after="0" w:afterAutospacing="0"/>
        <w:jc w:val="both"/>
        <w:rPr>
          <w:b/>
          <w:color w:val="000000"/>
        </w:rPr>
      </w:pPr>
      <w:r w:rsidRPr="006A34E3">
        <w:rPr>
          <w:b/>
          <w:color w:val="000000"/>
        </w:rPr>
        <w:t xml:space="preserve">2.2 </w:t>
      </w:r>
      <w:proofErr w:type="gramStart"/>
      <w:r w:rsidRPr="006A34E3">
        <w:rPr>
          <w:b/>
          <w:color w:val="000000"/>
        </w:rPr>
        <w:t>Influence</w:t>
      </w:r>
      <w:proofErr w:type="gramEnd"/>
      <w:r w:rsidRPr="006A34E3">
        <w:rPr>
          <w:b/>
          <w:color w:val="000000"/>
        </w:rPr>
        <w:t xml:space="preserve"> on Local Precipitation</w:t>
      </w:r>
    </w:p>
    <w:p w:rsidR="006A34E3" w:rsidRPr="006A34E3" w:rsidRDefault="006A34E3" w:rsidP="006A34E3">
      <w:pPr>
        <w:pStyle w:val="NormalWeb"/>
        <w:spacing w:after="0" w:afterAutospacing="0"/>
        <w:jc w:val="both"/>
        <w:rPr>
          <w:color w:val="000000"/>
        </w:rPr>
      </w:pPr>
      <w:r w:rsidRPr="006A34E3">
        <w:rPr>
          <w:color w:val="000000"/>
        </w:rPr>
        <w:t>The influence of forests on local precipitation at low elevation is negligible but their influence increases rapidly with increase in elevation particularly in mountainous regions.</w:t>
      </w:r>
    </w:p>
    <w:p w:rsidR="006A34E3" w:rsidRPr="006A34E3" w:rsidRDefault="006A34E3" w:rsidP="006A34E3">
      <w:pPr>
        <w:pStyle w:val="NormalWeb"/>
        <w:spacing w:after="0" w:afterAutospacing="0"/>
        <w:jc w:val="both"/>
        <w:rPr>
          <w:color w:val="000000"/>
        </w:rPr>
      </w:pPr>
      <w:r w:rsidRPr="006A34E3">
        <w:rPr>
          <w:color w:val="000000"/>
        </w:rPr>
        <w:t>The forested mountains increase precipitation with increase in elevation to a much greater degree than denuded mountains. Effect of forest on precipitation varies with the species, coniferous trees having a greater influence than broadleaved species (Weber</w:t>
      </w:r>
      <w:proofErr w:type="gramStart"/>
      <w:r w:rsidRPr="006A34E3">
        <w:rPr>
          <w:color w:val="000000"/>
        </w:rPr>
        <w:t>,1903</w:t>
      </w:r>
      <w:proofErr w:type="gramEnd"/>
      <w:r w:rsidRPr="006A34E3">
        <w:rPr>
          <w:color w:val="000000"/>
        </w:rPr>
        <w:t>).</w:t>
      </w:r>
    </w:p>
    <w:p w:rsidR="006A34E3" w:rsidRPr="006A34E3" w:rsidRDefault="006A34E3" w:rsidP="006A34E3">
      <w:pPr>
        <w:pStyle w:val="NormalWeb"/>
        <w:spacing w:after="0" w:afterAutospacing="0"/>
        <w:jc w:val="both"/>
        <w:rPr>
          <w:b/>
          <w:color w:val="000000"/>
        </w:rPr>
      </w:pPr>
      <w:r w:rsidRPr="006A34E3">
        <w:rPr>
          <w:b/>
          <w:color w:val="000000"/>
        </w:rPr>
        <w:t xml:space="preserve">2.3 </w:t>
      </w:r>
      <w:proofErr w:type="gramStart"/>
      <w:r w:rsidRPr="006A34E3">
        <w:rPr>
          <w:b/>
          <w:color w:val="000000"/>
        </w:rPr>
        <w:t>Influence</w:t>
      </w:r>
      <w:proofErr w:type="gramEnd"/>
      <w:r w:rsidRPr="006A34E3">
        <w:rPr>
          <w:b/>
          <w:color w:val="000000"/>
        </w:rPr>
        <w:t xml:space="preserve"> on General Precipitation</w:t>
      </w:r>
    </w:p>
    <w:p w:rsidR="006A34E3" w:rsidRPr="006A34E3" w:rsidRDefault="006A34E3" w:rsidP="006A34E3">
      <w:pPr>
        <w:pStyle w:val="NormalWeb"/>
        <w:spacing w:after="0" w:afterAutospacing="0"/>
        <w:jc w:val="both"/>
        <w:rPr>
          <w:color w:val="000000"/>
        </w:rPr>
      </w:pPr>
      <w:r w:rsidRPr="006A34E3">
        <w:rPr>
          <w:color w:val="000000"/>
        </w:rPr>
        <w:t>The influence of forest on general precipitation is far greater than their local effect. Forest cover profoundly influences evaporation of water from the land. 2.3. Influence on Air Currents.</w:t>
      </w:r>
    </w:p>
    <w:p w:rsidR="006A34E3" w:rsidRPr="006A34E3" w:rsidRDefault="006A34E3" w:rsidP="006A34E3">
      <w:pPr>
        <w:pStyle w:val="NormalWeb"/>
        <w:spacing w:after="0" w:afterAutospacing="0"/>
        <w:jc w:val="both"/>
        <w:rPr>
          <w:color w:val="000000"/>
        </w:rPr>
      </w:pPr>
      <w:r w:rsidRPr="006A34E3">
        <w:rPr>
          <w:color w:val="000000"/>
        </w:rPr>
        <w:t xml:space="preserve">A forest break or moderate the force of air currents they serve to protect lands lying to their lee against cold and dry winds and against winds of high velocity. </w:t>
      </w:r>
      <w:proofErr w:type="gramStart"/>
      <w:r w:rsidRPr="006A34E3">
        <w:rPr>
          <w:color w:val="000000"/>
        </w:rPr>
        <w:t>three</w:t>
      </w:r>
      <w:proofErr w:type="gramEnd"/>
      <w:r w:rsidRPr="006A34E3">
        <w:rPr>
          <w:color w:val="000000"/>
        </w:rPr>
        <w:t xml:space="preserve"> parallel lines of trees planted at 3x2m intervals.</w:t>
      </w:r>
    </w:p>
    <w:p w:rsidR="006A34E3" w:rsidRPr="006A34E3" w:rsidRDefault="006A34E3" w:rsidP="006A34E3">
      <w:pPr>
        <w:pStyle w:val="NormalWeb"/>
        <w:spacing w:after="0" w:afterAutospacing="0"/>
        <w:jc w:val="both"/>
        <w:rPr>
          <w:b/>
          <w:color w:val="000000"/>
        </w:rPr>
      </w:pPr>
      <w:r w:rsidRPr="006A34E3">
        <w:rPr>
          <w:b/>
          <w:color w:val="000000"/>
        </w:rPr>
        <w:t>2.4. Influence on Atmospheric Humidity</w:t>
      </w:r>
    </w:p>
    <w:p w:rsidR="006A34E3" w:rsidRPr="006A34E3" w:rsidRDefault="006A34E3" w:rsidP="006A34E3">
      <w:pPr>
        <w:pStyle w:val="NormalWeb"/>
        <w:spacing w:after="0" w:afterAutospacing="0"/>
        <w:jc w:val="both"/>
        <w:rPr>
          <w:color w:val="000000"/>
        </w:rPr>
      </w:pPr>
      <w:r w:rsidRPr="006A34E3">
        <w:rPr>
          <w:color w:val="000000"/>
        </w:rPr>
        <w:t>The effect of forest vegetation .n the relative humidity of the air appears to vary considerably in different localities, more particularly with differences in elevation. 2.5. Influence on Evaporation</w:t>
      </w:r>
    </w:p>
    <w:p w:rsidR="006A34E3" w:rsidRPr="006A34E3" w:rsidRDefault="006A34E3" w:rsidP="006A34E3">
      <w:pPr>
        <w:pStyle w:val="NormalWeb"/>
        <w:spacing w:after="0" w:afterAutospacing="0"/>
        <w:jc w:val="both"/>
        <w:rPr>
          <w:color w:val="000000"/>
        </w:rPr>
      </w:pPr>
      <w:r w:rsidRPr="006A34E3">
        <w:rPr>
          <w:color w:val="000000"/>
        </w:rPr>
        <w:t>Vegetation and particularly forests, in checking the velocity of wind at and near the soil surface, in slightly raising relative humidity of the air in shading the soil, In lowering temperature and in covering the mineral soil with a mantle of leaves and other litter, retards rapid loss of moisture from mineral soil. Loss of moisture through evaporation from surface soil in the open on a windy day may be five times as great as loss of moisture from forest soil of similar character under protection of forest cover. Evaporation from snow surface in the open may be four times as rapid as from similar surface protected by a forest cover.</w:t>
      </w:r>
    </w:p>
    <w:p w:rsidR="006A34E3" w:rsidRPr="006A34E3" w:rsidRDefault="006A34E3" w:rsidP="006A34E3">
      <w:pPr>
        <w:pStyle w:val="NormalWeb"/>
        <w:spacing w:after="0" w:afterAutospacing="0"/>
        <w:jc w:val="both"/>
        <w:rPr>
          <w:b/>
          <w:color w:val="000000"/>
        </w:rPr>
      </w:pPr>
      <w:r w:rsidRPr="006A34E3">
        <w:rPr>
          <w:b/>
          <w:color w:val="000000"/>
        </w:rPr>
        <w:t xml:space="preserve">2.5 </w:t>
      </w:r>
      <w:proofErr w:type="gramStart"/>
      <w:r w:rsidRPr="006A34E3">
        <w:rPr>
          <w:b/>
          <w:color w:val="000000"/>
        </w:rPr>
        <w:t>Influence</w:t>
      </w:r>
      <w:proofErr w:type="gramEnd"/>
      <w:r w:rsidRPr="006A34E3">
        <w:rPr>
          <w:b/>
          <w:color w:val="000000"/>
        </w:rPr>
        <w:t xml:space="preserve"> on Transpiration Loss</w:t>
      </w:r>
    </w:p>
    <w:p w:rsidR="006A34E3" w:rsidRPr="006A34E3" w:rsidRDefault="006A34E3" w:rsidP="006A34E3">
      <w:pPr>
        <w:pStyle w:val="NormalWeb"/>
        <w:spacing w:after="0" w:afterAutospacing="0"/>
        <w:jc w:val="both"/>
        <w:rPr>
          <w:color w:val="000000"/>
        </w:rPr>
      </w:pPr>
      <w:r w:rsidRPr="006A34E3">
        <w:rPr>
          <w:color w:val="000000"/>
        </w:rPr>
        <w:t>A large part of the water absorbed by vegetation is taken from the soil, enters the transpiration current and is returned to the air through the leaves. Forests often lower the water level in the soil and that the lay6r of forest soil below the surface are usually dryer during the growing season.</w:t>
      </w:r>
    </w:p>
    <w:p w:rsidR="006A34E3" w:rsidRPr="006A34E3" w:rsidRDefault="006A34E3" w:rsidP="006A34E3">
      <w:pPr>
        <w:pStyle w:val="NormalWeb"/>
        <w:spacing w:after="0" w:afterAutospacing="0"/>
        <w:jc w:val="both"/>
        <w:rPr>
          <w:b/>
          <w:color w:val="000000"/>
        </w:rPr>
      </w:pPr>
      <w:r w:rsidRPr="006A34E3">
        <w:rPr>
          <w:b/>
          <w:color w:val="000000"/>
        </w:rPr>
        <w:t>INFLUENCE OF FOREST ON EDAPHIC CONDITIONS</w:t>
      </w:r>
    </w:p>
    <w:p w:rsidR="006A34E3" w:rsidRPr="006A34E3" w:rsidRDefault="006A34E3" w:rsidP="006A34E3">
      <w:pPr>
        <w:pStyle w:val="NormalWeb"/>
        <w:spacing w:after="0" w:afterAutospacing="0"/>
        <w:jc w:val="both"/>
        <w:rPr>
          <w:b/>
          <w:color w:val="000000"/>
        </w:rPr>
      </w:pPr>
      <w:r w:rsidRPr="006A34E3">
        <w:rPr>
          <w:b/>
          <w:color w:val="000000"/>
        </w:rPr>
        <w:t>3.1. Influence on Soil</w:t>
      </w:r>
    </w:p>
    <w:p w:rsidR="006A34E3" w:rsidRPr="006A34E3" w:rsidRDefault="006A34E3" w:rsidP="006A34E3">
      <w:pPr>
        <w:pStyle w:val="NormalWeb"/>
        <w:spacing w:after="0" w:afterAutospacing="0"/>
        <w:jc w:val="both"/>
        <w:rPr>
          <w:color w:val="000000"/>
        </w:rPr>
      </w:pPr>
      <w:r w:rsidRPr="006A34E3">
        <w:rPr>
          <w:color w:val="000000"/>
        </w:rPr>
        <w:t>The beneficial influence of forest vegetation on soil is due to its beneficial effect and its power of increasing fertility of the land by adding nutrients.</w:t>
      </w:r>
      <w:r>
        <w:rPr>
          <w:color w:val="000000"/>
        </w:rPr>
        <w:t xml:space="preserve"> </w:t>
      </w:r>
      <w:proofErr w:type="gramStart"/>
      <w:r w:rsidRPr="006A34E3">
        <w:rPr>
          <w:color w:val="000000"/>
        </w:rPr>
        <w:t>In general the influence of forest vegetation on soil related to -the producing of a new substratum of soil and the changing of soil structure.</w:t>
      </w:r>
      <w:proofErr w:type="gramEnd"/>
      <w:r w:rsidRPr="006A34E3">
        <w:rPr>
          <w:color w:val="000000"/>
        </w:rPr>
        <w:t xml:space="preserve"> </w:t>
      </w:r>
      <w:r w:rsidRPr="006A34E3">
        <w:rPr>
          <w:color w:val="000000"/>
        </w:rPr>
        <w:lastRenderedPageBreak/>
        <w:t>Forest vegetation assists in the formation of soil by the accumulation of plant remains by stimulating weathering through the action of acids formed by vegetation, and by the resistance which forest vegetation offers to moving air and water.</w:t>
      </w:r>
    </w:p>
    <w:p w:rsidR="006A34E3" w:rsidRPr="006A34E3" w:rsidRDefault="006A34E3" w:rsidP="006A34E3">
      <w:pPr>
        <w:pStyle w:val="NormalWeb"/>
        <w:spacing w:after="0" w:afterAutospacing="0"/>
        <w:jc w:val="both"/>
        <w:rPr>
          <w:b/>
          <w:color w:val="000000"/>
        </w:rPr>
      </w:pPr>
      <w:r w:rsidRPr="006A34E3">
        <w:rPr>
          <w:b/>
          <w:color w:val="000000"/>
        </w:rPr>
        <w:t>3.2. Influence on Soil, Temperature</w:t>
      </w:r>
    </w:p>
    <w:p w:rsidR="006A34E3" w:rsidRPr="006A34E3" w:rsidRDefault="006A34E3" w:rsidP="006A34E3">
      <w:pPr>
        <w:pStyle w:val="NormalWeb"/>
        <w:spacing w:after="0" w:afterAutospacing="0"/>
        <w:jc w:val="both"/>
        <w:rPr>
          <w:color w:val="000000"/>
        </w:rPr>
      </w:pPr>
      <w:r w:rsidRPr="006A34E3">
        <w:rPr>
          <w:color w:val="000000"/>
        </w:rPr>
        <w:t>Forest usually reduce the maximum soil temperature and increase the minimum soil temperature with the depth of the soil</w:t>
      </w:r>
    </w:p>
    <w:p w:rsidR="006A34E3" w:rsidRPr="006A34E3" w:rsidRDefault="006A34E3" w:rsidP="006A34E3">
      <w:pPr>
        <w:pStyle w:val="NormalWeb"/>
        <w:spacing w:after="0" w:afterAutospacing="0"/>
        <w:jc w:val="both"/>
        <w:rPr>
          <w:color w:val="000000"/>
        </w:rPr>
      </w:pPr>
      <w:r w:rsidRPr="006A34E3">
        <w:rPr>
          <w:color w:val="000000"/>
        </w:rPr>
        <w:t>The influence of the forest in reducing the maximum soil temperature results partly from the shade of the crowns and partly from the insulation of the forest floor. The influences of forest vegetation on freezing of soil are of great importance. Soil under a forest usually remains soft when that in the open is frozen to considerable depth.</w:t>
      </w:r>
    </w:p>
    <w:p w:rsidR="006A34E3" w:rsidRPr="006A34E3" w:rsidRDefault="006A34E3" w:rsidP="006A34E3">
      <w:pPr>
        <w:pStyle w:val="NormalWeb"/>
        <w:spacing w:after="0" w:afterAutospacing="0"/>
        <w:jc w:val="both"/>
        <w:rPr>
          <w:color w:val="000000"/>
        </w:rPr>
      </w:pPr>
      <w:r w:rsidRPr="006A34E3">
        <w:rPr>
          <w:color w:val="000000"/>
        </w:rPr>
        <w:t>The distance beyond the edge of the forest's influence on the soil temperature is about the same as the distance of the influence on radiation.</w:t>
      </w:r>
    </w:p>
    <w:p w:rsidR="006A34E3" w:rsidRPr="006A34E3" w:rsidRDefault="006A34E3" w:rsidP="006A34E3">
      <w:pPr>
        <w:pStyle w:val="NormalWeb"/>
        <w:spacing w:after="0" w:afterAutospacing="0"/>
        <w:jc w:val="both"/>
        <w:rPr>
          <w:b/>
          <w:color w:val="000000"/>
        </w:rPr>
      </w:pPr>
      <w:r w:rsidRPr="006A34E3">
        <w:rPr>
          <w:b/>
          <w:color w:val="000000"/>
        </w:rPr>
        <w:t xml:space="preserve">3.3 </w:t>
      </w:r>
      <w:proofErr w:type="gramStart"/>
      <w:r w:rsidRPr="006A34E3">
        <w:rPr>
          <w:b/>
          <w:color w:val="000000"/>
        </w:rPr>
        <w:t>Influence</w:t>
      </w:r>
      <w:proofErr w:type="gramEnd"/>
      <w:r w:rsidRPr="006A34E3">
        <w:rPr>
          <w:b/>
          <w:color w:val="000000"/>
        </w:rPr>
        <w:t xml:space="preserve"> on Seepage and Water Retention</w:t>
      </w:r>
    </w:p>
    <w:p w:rsidR="006A34E3" w:rsidRPr="006A34E3" w:rsidRDefault="006A34E3" w:rsidP="006A34E3">
      <w:pPr>
        <w:pStyle w:val="NormalWeb"/>
        <w:spacing w:after="0" w:afterAutospacing="0"/>
        <w:jc w:val="both"/>
        <w:rPr>
          <w:color w:val="000000"/>
        </w:rPr>
      </w:pPr>
      <w:r w:rsidRPr="006A34E3">
        <w:rPr>
          <w:color w:val="000000"/>
        </w:rPr>
        <w:t xml:space="preserve">Forest vegetation, by reducing surface </w:t>
      </w:r>
      <w:proofErr w:type="gramStart"/>
      <w:r w:rsidRPr="006A34E3">
        <w:rPr>
          <w:color w:val="000000"/>
        </w:rPr>
        <w:t>runoff,</w:t>
      </w:r>
      <w:proofErr w:type="gramEnd"/>
      <w:r w:rsidRPr="006A34E3">
        <w:rPr>
          <w:color w:val="000000"/>
        </w:rPr>
        <w:t xml:space="preserve"> increase the amount of water that percolates into a soil. The effect of forest in preventing freezing of forest soil of vast importance in increasing the amount of water that percolates into it, particularly during the spring months (</w:t>
      </w:r>
      <w:proofErr w:type="spellStart"/>
      <w:r w:rsidRPr="006A34E3">
        <w:rPr>
          <w:color w:val="000000"/>
        </w:rPr>
        <w:t>Auten</w:t>
      </w:r>
      <w:proofErr w:type="spellEnd"/>
      <w:r w:rsidRPr="006A34E3">
        <w:rPr>
          <w:color w:val="000000"/>
        </w:rPr>
        <w:t>, 1933).</w:t>
      </w:r>
    </w:p>
    <w:p w:rsidR="006A34E3" w:rsidRPr="006A34E3" w:rsidRDefault="006A34E3" w:rsidP="006A34E3">
      <w:pPr>
        <w:pStyle w:val="NormalWeb"/>
        <w:spacing w:after="0" w:afterAutospacing="0"/>
        <w:jc w:val="both"/>
        <w:rPr>
          <w:color w:val="000000"/>
        </w:rPr>
      </w:pPr>
      <w:proofErr w:type="gramStart"/>
      <w:r w:rsidRPr="006A34E3">
        <w:rPr>
          <w:color w:val="000000"/>
        </w:rPr>
        <w:t>Forest cover in increasing the volume of soil in mountainous region over the solid rock foundation, increase seepage.</w:t>
      </w:r>
      <w:proofErr w:type="gramEnd"/>
      <w:r w:rsidRPr="006A34E3">
        <w:rPr>
          <w:color w:val="000000"/>
        </w:rPr>
        <w:t xml:space="preserve"> The humus layers, characteristic of every well-managed forest, absorb from two to four times their weight of water. Forest soil, with its overlaying organic layers is in a real sense a vast sponge capable of absorbing much more water per unit area than soil in the open. Therefore water-holding capacity of humus rich soils is highly increased.</w:t>
      </w:r>
    </w:p>
    <w:p w:rsidR="006A34E3" w:rsidRPr="006A34E3" w:rsidRDefault="006A34E3" w:rsidP="006A34E3">
      <w:pPr>
        <w:pStyle w:val="NormalWeb"/>
        <w:spacing w:after="0" w:afterAutospacing="0"/>
        <w:jc w:val="both"/>
        <w:rPr>
          <w:b/>
          <w:color w:val="000000"/>
        </w:rPr>
      </w:pPr>
      <w:r w:rsidRPr="006A34E3">
        <w:rPr>
          <w:b/>
          <w:color w:val="000000"/>
        </w:rPr>
        <w:t>3.4. Influence on Wind Erosion</w:t>
      </w:r>
    </w:p>
    <w:p w:rsidR="006A34E3" w:rsidRPr="006A34E3" w:rsidRDefault="006A34E3" w:rsidP="006A34E3">
      <w:pPr>
        <w:pStyle w:val="NormalWeb"/>
        <w:spacing w:after="0" w:afterAutospacing="0"/>
        <w:jc w:val="both"/>
        <w:rPr>
          <w:color w:val="000000"/>
        </w:rPr>
      </w:pPr>
      <w:r w:rsidRPr="006A34E3">
        <w:rPr>
          <w:color w:val="000000"/>
        </w:rPr>
        <w:t xml:space="preserve">Soil is transported from one place to another either by wind or by water. </w:t>
      </w:r>
      <w:proofErr w:type="gramStart"/>
      <w:r w:rsidRPr="006A34E3">
        <w:rPr>
          <w:color w:val="000000"/>
        </w:rPr>
        <w:t xml:space="preserve">Forests, by checking the velocity of wind and by reducing surface </w:t>
      </w:r>
      <w:proofErr w:type="spellStart"/>
      <w:r w:rsidRPr="006A34E3">
        <w:rPr>
          <w:color w:val="000000"/>
        </w:rPr>
        <w:t>runoffhave</w:t>
      </w:r>
      <w:proofErr w:type="spellEnd"/>
      <w:r w:rsidRPr="006A34E3">
        <w:rPr>
          <w:color w:val="000000"/>
        </w:rPr>
        <w:t xml:space="preserve"> a great influence on the stability of soil.</w:t>
      </w:r>
      <w:proofErr w:type="gramEnd"/>
      <w:r w:rsidRPr="006A34E3">
        <w:rPr>
          <w:color w:val="000000"/>
        </w:rPr>
        <w:t xml:space="preserve"> Sands subject to wind erosion should be covered with forest growth or their soil binding plants because permanent, stability can be attained only where sands liable to shift are so covered (Kellogg, 1915).</w:t>
      </w:r>
    </w:p>
    <w:p w:rsidR="006A34E3" w:rsidRPr="006A34E3" w:rsidRDefault="006A34E3" w:rsidP="006A34E3">
      <w:pPr>
        <w:pStyle w:val="NormalWeb"/>
        <w:spacing w:after="0" w:afterAutospacing="0"/>
        <w:jc w:val="both"/>
        <w:rPr>
          <w:b/>
          <w:color w:val="000000"/>
        </w:rPr>
      </w:pPr>
      <w:r w:rsidRPr="006A34E3">
        <w:rPr>
          <w:b/>
          <w:color w:val="000000"/>
        </w:rPr>
        <w:t>3.5. Influence on Water Erosion</w:t>
      </w:r>
    </w:p>
    <w:p w:rsidR="006A34E3" w:rsidRPr="006A34E3" w:rsidRDefault="006A34E3" w:rsidP="006A34E3">
      <w:pPr>
        <w:pStyle w:val="NormalWeb"/>
        <w:spacing w:after="0" w:afterAutospacing="0"/>
        <w:jc w:val="both"/>
        <w:rPr>
          <w:color w:val="000000"/>
        </w:rPr>
      </w:pPr>
      <w:r w:rsidRPr="006A34E3">
        <w:rPr>
          <w:color w:val="000000"/>
        </w:rPr>
        <w:t>One of the most important and far-reaching influences of the forest is the protecting of the soil from washing. Forest plays an important role in erosion control owing to the combined effect of:</w:t>
      </w:r>
    </w:p>
    <w:p w:rsidR="006A34E3" w:rsidRPr="006A34E3" w:rsidRDefault="006A34E3" w:rsidP="006A34E3">
      <w:pPr>
        <w:pStyle w:val="NormalWeb"/>
        <w:spacing w:after="0" w:afterAutospacing="0"/>
        <w:jc w:val="both"/>
        <w:rPr>
          <w:b/>
          <w:color w:val="000000"/>
        </w:rPr>
      </w:pPr>
      <w:r w:rsidRPr="006A34E3">
        <w:rPr>
          <w:b/>
          <w:color w:val="000000"/>
        </w:rPr>
        <w:t xml:space="preserve">3.6. Influence on </w:t>
      </w:r>
      <w:proofErr w:type="gramStart"/>
      <w:r w:rsidRPr="006A34E3">
        <w:rPr>
          <w:b/>
          <w:color w:val="000000"/>
        </w:rPr>
        <w:t>Springs</w:t>
      </w:r>
      <w:proofErr w:type="gramEnd"/>
    </w:p>
    <w:p w:rsidR="006A34E3" w:rsidRPr="006A34E3" w:rsidRDefault="006A34E3" w:rsidP="006A34E3">
      <w:pPr>
        <w:pStyle w:val="NormalWeb"/>
        <w:spacing w:after="0" w:afterAutospacing="0"/>
        <w:jc w:val="both"/>
        <w:rPr>
          <w:color w:val="000000"/>
        </w:rPr>
      </w:pPr>
      <w:r w:rsidRPr="006A34E3">
        <w:rPr>
          <w:color w:val="000000"/>
        </w:rPr>
        <w:t xml:space="preserve">Part of the water that seeps into soil at higher elevations reappears at the surface lower down in springs. A forest through its influence in increasing seepage and decreasing, surfaces runoff </w:t>
      </w:r>
      <w:r w:rsidRPr="006A34E3">
        <w:rPr>
          <w:color w:val="000000"/>
        </w:rPr>
        <w:lastRenderedPageBreak/>
        <w:t xml:space="preserve">provides a large supply of ground water, particularly in mountainous and hilly region, for the feeding of springs. In level contrives where the general effect of </w:t>
      </w:r>
      <w:proofErr w:type="gramStart"/>
      <w:r w:rsidRPr="006A34E3">
        <w:rPr>
          <w:color w:val="000000"/>
        </w:rPr>
        <w:t>an</w:t>
      </w:r>
      <w:proofErr w:type="gramEnd"/>
      <w:r w:rsidRPr="006A34E3">
        <w:rPr>
          <w:color w:val="000000"/>
        </w:rPr>
        <w:t xml:space="preserve"> forest is to drain the soil and lower the ground water, springs seldom cover and the effect of the forest upon them is of minor importance.</w:t>
      </w:r>
    </w:p>
    <w:p w:rsidR="006A34E3" w:rsidRPr="006A34E3" w:rsidRDefault="006A34E3" w:rsidP="006A34E3">
      <w:pPr>
        <w:pStyle w:val="NormalWeb"/>
        <w:spacing w:after="0" w:afterAutospacing="0"/>
        <w:jc w:val="both"/>
        <w:rPr>
          <w:b/>
          <w:color w:val="000000"/>
        </w:rPr>
      </w:pPr>
      <w:r w:rsidRPr="006A34E3">
        <w:rPr>
          <w:b/>
          <w:color w:val="000000"/>
        </w:rPr>
        <w:t>3.7. Influence on Floods</w:t>
      </w:r>
    </w:p>
    <w:p w:rsidR="006A34E3" w:rsidRPr="006A34E3" w:rsidRDefault="006A34E3" w:rsidP="006A34E3">
      <w:pPr>
        <w:pStyle w:val="NormalWeb"/>
        <w:spacing w:after="0" w:afterAutospacing="0"/>
        <w:jc w:val="both"/>
        <w:rPr>
          <w:color w:val="000000"/>
        </w:rPr>
      </w:pPr>
      <w:r w:rsidRPr="006A34E3">
        <w:rPr>
          <w:color w:val="000000"/>
        </w:rPr>
        <w:t>Forests, in reducing surface runoff and increasing seepage, extend the time over which precipitation reaches as streams. The most striking influence of forest vegetation on stream flow is shown where heavy</w:t>
      </w:r>
    </w:p>
    <w:p w:rsidR="006A34E3" w:rsidRPr="006A34E3" w:rsidRDefault="006A34E3" w:rsidP="006A34E3">
      <w:pPr>
        <w:pStyle w:val="NormalWeb"/>
        <w:spacing w:after="0" w:afterAutospacing="0"/>
        <w:jc w:val="both"/>
        <w:rPr>
          <w:b/>
          <w:color w:val="000000"/>
        </w:rPr>
      </w:pPr>
      <w:r w:rsidRPr="006A34E3">
        <w:rPr>
          <w:b/>
          <w:color w:val="000000"/>
        </w:rPr>
        <w:t>INFLUENCE OF FOREST ON BIOTIC CONDITIONS</w:t>
      </w:r>
    </w:p>
    <w:p w:rsidR="006A34E3" w:rsidRPr="006A34E3" w:rsidRDefault="006A34E3" w:rsidP="006A34E3">
      <w:pPr>
        <w:pStyle w:val="NormalWeb"/>
        <w:spacing w:after="0" w:afterAutospacing="0"/>
        <w:jc w:val="both"/>
        <w:rPr>
          <w:b/>
          <w:color w:val="000000"/>
        </w:rPr>
      </w:pPr>
      <w:r w:rsidRPr="006A34E3">
        <w:rPr>
          <w:b/>
          <w:color w:val="000000"/>
        </w:rPr>
        <w:t>4.1. Influence on Animal life</w:t>
      </w:r>
    </w:p>
    <w:p w:rsidR="006A34E3" w:rsidRPr="006A34E3" w:rsidRDefault="006A34E3" w:rsidP="006A34E3">
      <w:pPr>
        <w:pStyle w:val="NormalWeb"/>
        <w:spacing w:after="0" w:afterAutospacing="0"/>
        <w:jc w:val="both"/>
        <w:rPr>
          <w:color w:val="000000"/>
        </w:rPr>
      </w:pPr>
      <w:r w:rsidRPr="006A34E3">
        <w:rPr>
          <w:color w:val="000000"/>
        </w:rPr>
        <w:t xml:space="preserve">Plants are probably the most important feature in the environment of terrestrial animals. All animals are dependent directly or indirectly upon plants for food. </w:t>
      </w:r>
      <w:proofErr w:type="gramStart"/>
      <w:r w:rsidRPr="006A34E3">
        <w:rPr>
          <w:color w:val="000000"/>
        </w:rPr>
        <w:t>Forests also provides</w:t>
      </w:r>
      <w:proofErr w:type="gramEnd"/>
      <w:r w:rsidRPr="006A34E3">
        <w:rPr>
          <w:color w:val="000000"/>
        </w:rPr>
        <w:t xml:space="preserve"> many animals with shelter from inclement weather, protection from enemies, situation for homes, and materials for nests.</w:t>
      </w:r>
    </w:p>
    <w:p w:rsidR="006A34E3" w:rsidRPr="006A34E3" w:rsidRDefault="006A34E3" w:rsidP="006A34E3">
      <w:pPr>
        <w:pStyle w:val="NormalWeb"/>
        <w:spacing w:after="0" w:afterAutospacing="0"/>
        <w:jc w:val="both"/>
        <w:rPr>
          <w:b/>
          <w:color w:val="000000"/>
        </w:rPr>
      </w:pPr>
      <w:r w:rsidRPr="006A34E3">
        <w:rPr>
          <w:b/>
          <w:color w:val="000000"/>
        </w:rPr>
        <w:t>4.1.1</w:t>
      </w:r>
      <w:proofErr w:type="gramStart"/>
      <w:r w:rsidRPr="006A34E3">
        <w:rPr>
          <w:b/>
          <w:color w:val="000000"/>
        </w:rPr>
        <w:t>.Forests</w:t>
      </w:r>
      <w:proofErr w:type="gramEnd"/>
      <w:r w:rsidRPr="006A34E3">
        <w:rPr>
          <w:b/>
          <w:color w:val="000000"/>
        </w:rPr>
        <w:t xml:space="preserve"> as Source of Food for Animals</w:t>
      </w:r>
    </w:p>
    <w:p w:rsidR="006A34E3" w:rsidRPr="006A34E3" w:rsidRDefault="006A34E3" w:rsidP="006A34E3">
      <w:pPr>
        <w:pStyle w:val="NormalWeb"/>
        <w:spacing w:after="0" w:afterAutospacing="0"/>
        <w:jc w:val="both"/>
        <w:rPr>
          <w:color w:val="000000"/>
        </w:rPr>
      </w:pPr>
      <w:r w:rsidRPr="006A34E3">
        <w:rPr>
          <w:color w:val="000000"/>
        </w:rPr>
        <w:t>Many forest animals feed very largely upon seeds, fruits, buds, leaves, twigs and other parts of forest plants, other feed in forests when food is plentiful there and scarce elsewhere.</w:t>
      </w:r>
    </w:p>
    <w:p w:rsidR="006A34E3" w:rsidRPr="006A34E3" w:rsidRDefault="006A34E3" w:rsidP="006A34E3">
      <w:pPr>
        <w:pStyle w:val="NormalWeb"/>
        <w:spacing w:after="0" w:afterAutospacing="0"/>
        <w:jc w:val="both"/>
        <w:rPr>
          <w:b/>
          <w:color w:val="000000"/>
        </w:rPr>
      </w:pPr>
      <w:r w:rsidRPr="006A34E3">
        <w:rPr>
          <w:b/>
          <w:color w:val="000000"/>
        </w:rPr>
        <w:t>4.1.2 Forest as a Source of Shelter and Protection</w:t>
      </w:r>
    </w:p>
    <w:p w:rsidR="006A34E3" w:rsidRPr="006A34E3" w:rsidRDefault="006A34E3" w:rsidP="006A34E3">
      <w:pPr>
        <w:pStyle w:val="NormalWeb"/>
        <w:spacing w:after="0" w:afterAutospacing="0"/>
        <w:jc w:val="both"/>
        <w:rPr>
          <w:color w:val="000000"/>
        </w:rPr>
      </w:pPr>
      <w:r w:rsidRPr="006A34E3">
        <w:rPr>
          <w:color w:val="000000"/>
        </w:rPr>
        <w:t xml:space="preserve">Forests provide protection for most terrestrial 'game birds. </w:t>
      </w:r>
      <w:proofErr w:type="gramStart"/>
      <w:r w:rsidRPr="006A34E3">
        <w:rPr>
          <w:color w:val="000000"/>
        </w:rPr>
        <w:t>classed</w:t>
      </w:r>
      <w:proofErr w:type="gramEnd"/>
      <w:r w:rsidRPr="006A34E3">
        <w:rPr>
          <w:color w:val="000000"/>
        </w:rPr>
        <w:t xml:space="preserve"> as game are more or less dependent upon forest for food and protection.</w:t>
      </w:r>
    </w:p>
    <w:p w:rsidR="006A34E3" w:rsidRPr="006A34E3" w:rsidRDefault="006A34E3" w:rsidP="006A34E3">
      <w:pPr>
        <w:pStyle w:val="NormalWeb"/>
        <w:spacing w:after="0" w:afterAutospacing="0"/>
        <w:jc w:val="both"/>
        <w:rPr>
          <w:color w:val="000000"/>
        </w:rPr>
      </w:pPr>
      <w:r w:rsidRPr="006A34E3">
        <w:rPr>
          <w:color w:val="000000"/>
        </w:rPr>
        <w:t>4.1.3</w:t>
      </w:r>
      <w:proofErr w:type="gramStart"/>
      <w:r w:rsidRPr="006A34E3">
        <w:rPr>
          <w:color w:val="000000"/>
        </w:rPr>
        <w:t>.Forest</w:t>
      </w:r>
      <w:proofErr w:type="gramEnd"/>
      <w:r w:rsidRPr="006A34E3">
        <w:rPr>
          <w:color w:val="000000"/>
        </w:rPr>
        <w:t xml:space="preserve"> Influence on Animal Distribution</w:t>
      </w:r>
    </w:p>
    <w:p w:rsidR="006A34E3" w:rsidRPr="006A34E3" w:rsidRDefault="006A34E3" w:rsidP="006A34E3">
      <w:pPr>
        <w:pStyle w:val="NormalWeb"/>
        <w:spacing w:after="0" w:afterAutospacing="0"/>
        <w:jc w:val="both"/>
        <w:rPr>
          <w:color w:val="000000"/>
        </w:rPr>
      </w:pPr>
      <w:r w:rsidRPr="006A34E3">
        <w:rPr>
          <w:color w:val="000000"/>
        </w:rPr>
        <w:t>4.2. Influence on Mankind</w:t>
      </w:r>
    </w:p>
    <w:p w:rsidR="006A34E3" w:rsidRPr="006A34E3" w:rsidRDefault="006A34E3" w:rsidP="006A34E3">
      <w:pPr>
        <w:pStyle w:val="NormalWeb"/>
        <w:spacing w:after="0" w:afterAutospacing="0"/>
        <w:jc w:val="both"/>
        <w:rPr>
          <w:color w:val="000000"/>
        </w:rPr>
      </w:pPr>
      <w:r w:rsidRPr="006A34E3">
        <w:rPr>
          <w:color w:val="000000"/>
        </w:rPr>
        <w:t>4.2.1. Influence on Civilization</w:t>
      </w:r>
    </w:p>
    <w:p w:rsidR="006A34E3" w:rsidRPr="006A34E3" w:rsidRDefault="006A34E3" w:rsidP="006A34E3">
      <w:pPr>
        <w:pStyle w:val="NormalWeb"/>
        <w:spacing w:after="0" w:afterAutospacing="0"/>
        <w:jc w:val="both"/>
        <w:rPr>
          <w:color w:val="000000"/>
        </w:rPr>
      </w:pPr>
      <w:r w:rsidRPr="006A34E3">
        <w:rPr>
          <w:color w:val="000000"/>
        </w:rPr>
        <w:t xml:space="preserve">Forest </w:t>
      </w:r>
      <w:proofErr w:type="gramStart"/>
      <w:r w:rsidRPr="006A34E3">
        <w:rPr>
          <w:color w:val="000000"/>
        </w:rPr>
        <w:t>have</w:t>
      </w:r>
      <w:proofErr w:type="gramEnd"/>
      <w:r w:rsidRPr="006A34E3">
        <w:rPr>
          <w:color w:val="000000"/>
        </w:rPr>
        <w:t xml:space="preserve"> had an important influence on the distribution of mankind over the earth's surface. </w:t>
      </w:r>
      <w:proofErr w:type="gramStart"/>
      <w:r w:rsidRPr="006A34E3">
        <w:rPr>
          <w:color w:val="000000"/>
        </w:rPr>
        <w:t>Three stages in the relation of human progress to forests.</w:t>
      </w:r>
      <w:proofErr w:type="gramEnd"/>
    </w:p>
    <w:p w:rsidR="006A34E3" w:rsidRPr="006A34E3" w:rsidRDefault="006A34E3" w:rsidP="006A34E3">
      <w:pPr>
        <w:pStyle w:val="NormalWeb"/>
        <w:spacing w:after="0" w:afterAutospacing="0"/>
        <w:jc w:val="both"/>
        <w:rPr>
          <w:color w:val="000000"/>
        </w:rPr>
      </w:pPr>
      <w:r w:rsidRPr="006A34E3">
        <w:rPr>
          <w:color w:val="000000"/>
        </w:rPr>
        <w:t>1. Civilization dominated by forests.</w:t>
      </w:r>
    </w:p>
    <w:p w:rsidR="006A34E3" w:rsidRPr="006A34E3" w:rsidRDefault="006A34E3" w:rsidP="006A34E3">
      <w:pPr>
        <w:pStyle w:val="NormalWeb"/>
        <w:spacing w:after="0" w:afterAutospacing="0"/>
        <w:jc w:val="both"/>
        <w:rPr>
          <w:color w:val="000000"/>
        </w:rPr>
      </w:pPr>
      <w:r w:rsidRPr="006A34E3">
        <w:rPr>
          <w:color w:val="000000"/>
        </w:rPr>
        <w:t>2. Civilization overcoming by forests.</w:t>
      </w:r>
    </w:p>
    <w:p w:rsidR="006A34E3" w:rsidRPr="006A34E3" w:rsidRDefault="006A34E3" w:rsidP="006A34E3">
      <w:pPr>
        <w:pStyle w:val="NormalWeb"/>
        <w:spacing w:after="0" w:afterAutospacing="0"/>
        <w:jc w:val="both"/>
        <w:rPr>
          <w:color w:val="000000"/>
        </w:rPr>
      </w:pPr>
      <w:r w:rsidRPr="006A34E3">
        <w:rPr>
          <w:color w:val="000000"/>
        </w:rPr>
        <w:t>3. Civilization dominating by forests.</w:t>
      </w:r>
    </w:p>
    <w:p w:rsidR="006A34E3" w:rsidRPr="006A34E3" w:rsidRDefault="006A34E3" w:rsidP="006A34E3">
      <w:pPr>
        <w:pStyle w:val="NormalWeb"/>
        <w:spacing w:after="0" w:afterAutospacing="0"/>
        <w:jc w:val="both"/>
        <w:rPr>
          <w:color w:val="000000"/>
        </w:rPr>
      </w:pPr>
      <w:r w:rsidRPr="006A34E3">
        <w:rPr>
          <w:color w:val="000000"/>
        </w:rPr>
        <w:lastRenderedPageBreak/>
        <w:t>In regions where forests are abundant, logs and lumber are usually so dwelling; but in regions leaving forest or where forests products are scare</w:t>
      </w:r>
    </w:p>
    <w:p w:rsidR="006A34E3" w:rsidRPr="006A34E3" w:rsidRDefault="006A34E3" w:rsidP="006A34E3">
      <w:pPr>
        <w:pStyle w:val="NormalWeb"/>
        <w:spacing w:after="0" w:afterAutospacing="0"/>
        <w:jc w:val="both"/>
        <w:rPr>
          <w:b/>
          <w:color w:val="000000"/>
        </w:rPr>
      </w:pPr>
      <w:r w:rsidRPr="006A34E3">
        <w:rPr>
          <w:b/>
          <w:color w:val="000000"/>
        </w:rPr>
        <w:t>SANITARY INFLUENCE OF FOREST</w:t>
      </w:r>
    </w:p>
    <w:p w:rsidR="006A34E3" w:rsidRPr="006A34E3" w:rsidRDefault="006A34E3" w:rsidP="006A34E3">
      <w:pPr>
        <w:pStyle w:val="NormalWeb"/>
        <w:spacing w:after="0" w:afterAutospacing="0"/>
        <w:jc w:val="both"/>
        <w:rPr>
          <w:color w:val="000000"/>
        </w:rPr>
      </w:pPr>
      <w:r w:rsidRPr="006A34E3">
        <w:rPr>
          <w:color w:val="000000"/>
        </w:rPr>
        <w:t>5.1. Favorable Influence on Weather</w:t>
      </w:r>
    </w:p>
    <w:p w:rsidR="006A34E3" w:rsidRPr="006A34E3" w:rsidRDefault="006A34E3" w:rsidP="006A34E3">
      <w:pPr>
        <w:pStyle w:val="NormalWeb"/>
        <w:spacing w:after="0" w:afterAutospacing="0"/>
        <w:jc w:val="both"/>
        <w:rPr>
          <w:color w:val="000000"/>
        </w:rPr>
      </w:pPr>
      <w:r w:rsidRPr="006A34E3">
        <w:rPr>
          <w:color w:val="000000"/>
        </w:rPr>
        <w:t>5.2. Carbon Sink</w:t>
      </w:r>
    </w:p>
    <w:p w:rsidR="006A34E3" w:rsidRPr="006A34E3" w:rsidRDefault="006A34E3" w:rsidP="006A34E3">
      <w:pPr>
        <w:pStyle w:val="NormalWeb"/>
        <w:spacing w:after="0" w:afterAutospacing="0"/>
        <w:jc w:val="both"/>
        <w:rPr>
          <w:color w:val="000000"/>
        </w:rPr>
      </w:pPr>
      <w:r w:rsidRPr="006A34E3">
        <w:rPr>
          <w:color w:val="000000"/>
        </w:rPr>
        <w:t xml:space="preserve">Forest </w:t>
      </w:r>
      <w:proofErr w:type="gramStart"/>
      <w:r w:rsidRPr="006A34E3">
        <w:rPr>
          <w:color w:val="000000"/>
        </w:rPr>
        <w:t>have</w:t>
      </w:r>
      <w:proofErr w:type="gramEnd"/>
      <w:r w:rsidRPr="006A34E3">
        <w:rPr>
          <w:color w:val="000000"/>
        </w:rPr>
        <w:t xml:space="preserve"> the potential to contribute to climate change through their influence on the global carbon cycle. Forest </w:t>
      </w:r>
      <w:proofErr w:type="gramStart"/>
      <w:r w:rsidRPr="006A34E3">
        <w:rPr>
          <w:color w:val="000000"/>
        </w:rPr>
        <w:t>are</w:t>
      </w:r>
      <w:proofErr w:type="gramEnd"/>
      <w:r w:rsidRPr="006A34E3">
        <w:rPr>
          <w:color w:val="000000"/>
        </w:rPr>
        <w:t xml:space="preserve"> being recognized as playing important roles in global biochemical cycle. Major pools of carbon are the atmosphere, fossils fuels, oceans and terrestrial biota and soils. Forest </w:t>
      </w:r>
      <w:proofErr w:type="gramStart"/>
      <w:r w:rsidRPr="006A34E3">
        <w:rPr>
          <w:color w:val="000000"/>
        </w:rPr>
        <w:t>have</w:t>
      </w:r>
      <w:proofErr w:type="gramEnd"/>
      <w:r w:rsidRPr="006A34E3">
        <w:rPr>
          <w:color w:val="000000"/>
        </w:rPr>
        <w:t xml:space="preserve"> the potential to influence global warming in other ways too. Carbon pools </w:t>
      </w:r>
      <w:proofErr w:type="gramStart"/>
      <w:r w:rsidRPr="006A34E3">
        <w:rPr>
          <w:color w:val="000000"/>
        </w:rPr>
        <w:t>In</w:t>
      </w:r>
      <w:proofErr w:type="gramEnd"/>
      <w:r w:rsidRPr="006A34E3">
        <w:rPr>
          <w:color w:val="000000"/>
        </w:rPr>
        <w:t xml:space="preserve"> forest</w:t>
      </w:r>
    </w:p>
    <w:p w:rsidR="006A34E3" w:rsidRPr="006A34E3" w:rsidRDefault="006A34E3" w:rsidP="006A34E3">
      <w:pPr>
        <w:pStyle w:val="NormalWeb"/>
        <w:spacing w:after="0" w:afterAutospacing="0"/>
        <w:jc w:val="both"/>
        <w:rPr>
          <w:color w:val="000000"/>
        </w:rPr>
      </w:pPr>
      <w:r w:rsidRPr="006A34E3">
        <w:rPr>
          <w:color w:val="000000"/>
        </w:rPr>
        <w:t>The world's forests contain more than 55% of the global carbon stored in vegetation and more than 45% of that in soil. Most of the carbon Pools in forest vegetation is located in tropical forests (62%), whereas most of the carbon pool in forest soils is located in boreal forests (54%).</w:t>
      </w:r>
    </w:p>
    <w:p w:rsidR="006A34E3" w:rsidRPr="006A34E3" w:rsidRDefault="006A34E3" w:rsidP="006A34E3">
      <w:pPr>
        <w:pStyle w:val="NormalWeb"/>
        <w:spacing w:after="0" w:afterAutospacing="0"/>
        <w:jc w:val="both"/>
        <w:rPr>
          <w:color w:val="000000"/>
        </w:rPr>
      </w:pPr>
      <w:r w:rsidRPr="006A34E3">
        <w:rPr>
          <w:color w:val="000000"/>
        </w:rPr>
        <w:t xml:space="preserve">To prevent environment it is essentially to prevent carbon emissions by conserving existing carbon pools in forests and establishing plantation on non forested </w:t>
      </w:r>
      <w:proofErr w:type="spellStart"/>
      <w:r w:rsidRPr="006A34E3">
        <w:rPr>
          <w:color w:val="000000"/>
        </w:rPr>
        <w:t>lands.The</w:t>
      </w:r>
      <w:proofErr w:type="spellEnd"/>
      <w:r w:rsidRPr="006A34E3">
        <w:rPr>
          <w:color w:val="000000"/>
        </w:rPr>
        <w:t xml:space="preserve"> adoption of forest management options that conserve and sequester carbon would help to prevent forests from becoming a significant net source0f C02 for the atmosphere in the future and thereby help to offset other factors that contribute to accelerate global warming.'</w:t>
      </w:r>
    </w:p>
    <w:p w:rsidR="006A34E3" w:rsidRPr="006A34E3" w:rsidRDefault="006A34E3" w:rsidP="006A34E3">
      <w:pPr>
        <w:pStyle w:val="NormalWeb"/>
        <w:spacing w:after="0" w:afterAutospacing="0"/>
        <w:jc w:val="both"/>
        <w:rPr>
          <w:color w:val="000000"/>
        </w:rPr>
      </w:pPr>
      <w:r w:rsidRPr="006A34E3">
        <w:rPr>
          <w:color w:val="000000"/>
        </w:rPr>
        <w:t xml:space="preserve">Experiments have repeatedly d3monstrated an increased productivity of crops and trees when irrigated with waste water as compared with clear water. The application of waste water at the rate which </w:t>
      </w:r>
      <w:proofErr w:type="gramStart"/>
      <w:r w:rsidRPr="006A34E3">
        <w:rPr>
          <w:color w:val="000000"/>
        </w:rPr>
        <w:t>ensure</w:t>
      </w:r>
      <w:proofErr w:type="gramEnd"/>
      <w:r w:rsidRPr="006A34E3">
        <w:rPr>
          <w:color w:val="000000"/>
        </w:rPr>
        <w:t xml:space="preserve"> a balance between nutrient input and plant uptake will promote optimal plant growth while limiting the risks of pollution.</w:t>
      </w:r>
    </w:p>
    <w:p w:rsidR="006A34E3" w:rsidRPr="006A34E3" w:rsidRDefault="006A34E3" w:rsidP="006A34E3">
      <w:pPr>
        <w:pStyle w:val="NormalWeb"/>
        <w:spacing w:after="0" w:afterAutospacing="0"/>
        <w:jc w:val="both"/>
        <w:rPr>
          <w:b/>
          <w:color w:val="000000"/>
        </w:rPr>
      </w:pPr>
      <w:r w:rsidRPr="006A34E3">
        <w:rPr>
          <w:b/>
          <w:color w:val="000000"/>
        </w:rPr>
        <w:t>INFLUENCE OF FOREST ON POLLUTION</w:t>
      </w:r>
    </w:p>
    <w:p w:rsidR="006A34E3" w:rsidRPr="006A34E3" w:rsidRDefault="006A34E3" w:rsidP="006A34E3">
      <w:pPr>
        <w:pStyle w:val="NormalWeb"/>
        <w:spacing w:after="0" w:afterAutospacing="0"/>
        <w:jc w:val="both"/>
        <w:rPr>
          <w:color w:val="000000"/>
        </w:rPr>
      </w:pPr>
      <w:r w:rsidRPr="006A34E3">
        <w:rPr>
          <w:color w:val="000000"/>
        </w:rPr>
        <w:t>Trees and other green plants produce oxygen and consume carbon dioxide. Major pollution such as water, air and noise pollution can be controlled through forests.</w:t>
      </w:r>
    </w:p>
    <w:p w:rsidR="006A34E3" w:rsidRPr="006A34E3" w:rsidRDefault="006A34E3" w:rsidP="006A34E3">
      <w:pPr>
        <w:pStyle w:val="NormalWeb"/>
        <w:spacing w:after="0" w:afterAutospacing="0"/>
        <w:jc w:val="both"/>
        <w:rPr>
          <w:b/>
          <w:color w:val="000000"/>
        </w:rPr>
      </w:pPr>
      <w:r w:rsidRPr="006A34E3">
        <w:rPr>
          <w:b/>
          <w:color w:val="000000"/>
        </w:rPr>
        <w:t>6.1 Air Pollution</w:t>
      </w:r>
    </w:p>
    <w:p w:rsidR="006A34E3" w:rsidRPr="006A34E3" w:rsidRDefault="006A34E3" w:rsidP="006A34E3">
      <w:pPr>
        <w:pStyle w:val="NormalWeb"/>
        <w:spacing w:after="0" w:afterAutospacing="0"/>
        <w:jc w:val="both"/>
        <w:rPr>
          <w:color w:val="000000"/>
        </w:rPr>
      </w:pPr>
      <w:r w:rsidRPr="006A34E3">
        <w:rPr>
          <w:color w:val="000000"/>
        </w:rPr>
        <w:t xml:space="preserve">According to </w:t>
      </w:r>
      <w:proofErr w:type="gramStart"/>
      <w:r w:rsidRPr="006A34E3">
        <w:rPr>
          <w:color w:val="000000"/>
        </w:rPr>
        <w:t>who</w:t>
      </w:r>
      <w:proofErr w:type="gramEnd"/>
      <w:r w:rsidRPr="006A34E3">
        <w:rPr>
          <w:color w:val="000000"/>
        </w:rPr>
        <w:t>, air pollution may be defined as:</w:t>
      </w:r>
    </w:p>
    <w:p w:rsidR="006A34E3" w:rsidRPr="006A34E3" w:rsidRDefault="006A34E3" w:rsidP="006A34E3">
      <w:pPr>
        <w:pStyle w:val="NormalWeb"/>
        <w:spacing w:after="0" w:afterAutospacing="0"/>
        <w:jc w:val="both"/>
        <w:rPr>
          <w:color w:val="000000"/>
        </w:rPr>
      </w:pPr>
      <w:r w:rsidRPr="006A34E3">
        <w:rPr>
          <w:color w:val="000000"/>
        </w:rPr>
        <w:t>A wide range of inorganic gases, organic compounds, inorganic metallic substances and root particles, is discharged into the atmosphere by motor vehicle, factories, power plants, have furnaces and waste inci</w:t>
      </w:r>
      <w:r>
        <w:rPr>
          <w:color w:val="000000"/>
        </w:rPr>
        <w:t>neration plants. Air Pollutants</w:t>
      </w:r>
    </w:p>
    <w:p w:rsidR="006A34E3" w:rsidRPr="006A34E3" w:rsidRDefault="006A34E3" w:rsidP="006A34E3">
      <w:pPr>
        <w:pStyle w:val="NormalWeb"/>
        <w:spacing w:after="0" w:afterAutospacing="0"/>
        <w:jc w:val="both"/>
        <w:rPr>
          <w:color w:val="000000"/>
        </w:rPr>
      </w:pPr>
      <w:r w:rsidRPr="006A34E3">
        <w:rPr>
          <w:color w:val="000000"/>
        </w:rPr>
        <w:t>Following are the major air pollutants:</w:t>
      </w:r>
    </w:p>
    <w:p w:rsidR="006A34E3" w:rsidRPr="006A34E3" w:rsidRDefault="006A34E3" w:rsidP="006A34E3">
      <w:pPr>
        <w:pStyle w:val="NormalWeb"/>
        <w:spacing w:after="0" w:afterAutospacing="0"/>
        <w:jc w:val="both"/>
        <w:rPr>
          <w:color w:val="000000"/>
        </w:rPr>
      </w:pPr>
      <w:r w:rsidRPr="006A34E3">
        <w:rPr>
          <w:color w:val="000000"/>
        </w:rPr>
        <w:t>Gases</w:t>
      </w:r>
    </w:p>
    <w:p w:rsidR="006A34E3" w:rsidRPr="006A34E3" w:rsidRDefault="006A34E3" w:rsidP="006A34E3">
      <w:pPr>
        <w:pStyle w:val="NormalWeb"/>
        <w:spacing w:after="0" w:afterAutospacing="0"/>
        <w:jc w:val="both"/>
        <w:rPr>
          <w:color w:val="000000"/>
        </w:rPr>
      </w:pPr>
      <w:proofErr w:type="gramStart"/>
      <w:r w:rsidRPr="006A34E3">
        <w:rPr>
          <w:color w:val="000000"/>
        </w:rPr>
        <w:lastRenderedPageBreak/>
        <w:t>Carbon Monoxide.</w:t>
      </w:r>
      <w:proofErr w:type="gramEnd"/>
      <w:r w:rsidRPr="006A34E3">
        <w:rPr>
          <w:color w:val="000000"/>
        </w:rPr>
        <w:t xml:space="preserve"> CO</w:t>
      </w:r>
    </w:p>
    <w:p w:rsidR="006A34E3" w:rsidRPr="006A34E3" w:rsidRDefault="006A34E3" w:rsidP="006A34E3">
      <w:pPr>
        <w:pStyle w:val="NormalWeb"/>
        <w:spacing w:after="0" w:afterAutospacing="0"/>
        <w:jc w:val="both"/>
        <w:rPr>
          <w:color w:val="000000"/>
        </w:rPr>
      </w:pPr>
      <w:r w:rsidRPr="006A34E3">
        <w:rPr>
          <w:color w:val="000000"/>
        </w:rPr>
        <w:t>Inorganic Metallic Substance</w:t>
      </w:r>
    </w:p>
    <w:p w:rsidR="006A34E3" w:rsidRPr="006A34E3" w:rsidRDefault="006A34E3" w:rsidP="006A34E3">
      <w:pPr>
        <w:pStyle w:val="NormalWeb"/>
        <w:spacing w:after="0" w:afterAutospacing="0"/>
        <w:jc w:val="both"/>
        <w:rPr>
          <w:b/>
          <w:color w:val="000000"/>
        </w:rPr>
      </w:pPr>
      <w:r w:rsidRPr="006A34E3">
        <w:rPr>
          <w:b/>
          <w:color w:val="000000"/>
        </w:rPr>
        <w:t>6.2</w:t>
      </w:r>
      <w:proofErr w:type="gramStart"/>
      <w:r w:rsidRPr="006A34E3">
        <w:rPr>
          <w:b/>
          <w:color w:val="000000"/>
        </w:rPr>
        <w:t>.Control</w:t>
      </w:r>
      <w:proofErr w:type="gramEnd"/>
      <w:r w:rsidRPr="006A34E3">
        <w:rPr>
          <w:b/>
          <w:color w:val="000000"/>
        </w:rPr>
        <w:t xml:space="preserve"> of Air Pollution through Forests</w:t>
      </w:r>
    </w:p>
    <w:p w:rsidR="006A34E3" w:rsidRPr="006A34E3" w:rsidRDefault="006A34E3" w:rsidP="006A34E3">
      <w:pPr>
        <w:pStyle w:val="NormalWeb"/>
        <w:spacing w:after="0" w:afterAutospacing="0"/>
        <w:jc w:val="both"/>
        <w:rPr>
          <w:color w:val="000000"/>
        </w:rPr>
      </w:pPr>
      <w:r w:rsidRPr="006A34E3">
        <w:rPr>
          <w:color w:val="000000"/>
        </w:rPr>
        <w:t>Plants materials are among the most effective air conditioners in existence. Under present circumstances and grave situation of air pollution it appears that plant as a great source of natural air co</w:t>
      </w:r>
      <w:r>
        <w:rPr>
          <w:color w:val="000000"/>
        </w:rPr>
        <w:t>nditioning is being overlooked.</w:t>
      </w:r>
    </w:p>
    <w:p w:rsidR="006A34E3" w:rsidRPr="006A34E3" w:rsidRDefault="006A34E3" w:rsidP="006A34E3">
      <w:pPr>
        <w:pStyle w:val="NormalWeb"/>
        <w:spacing w:after="0" w:afterAutospacing="0"/>
        <w:jc w:val="both"/>
        <w:rPr>
          <w:color w:val="000000"/>
        </w:rPr>
      </w:pPr>
      <w:r w:rsidRPr="006A34E3">
        <w:rPr>
          <w:color w:val="000000"/>
        </w:rPr>
        <w:t>Forests play an important role in climate amelioration by reducing the intensity of solar radiation, modifying temperature, reducing evaporation from soils and incre</w:t>
      </w:r>
      <w:r>
        <w:rPr>
          <w:color w:val="000000"/>
        </w:rPr>
        <w:t>asing the amount precipitation.</w:t>
      </w:r>
    </w:p>
    <w:p w:rsidR="006A34E3" w:rsidRPr="006A34E3" w:rsidRDefault="006A34E3" w:rsidP="006A34E3">
      <w:pPr>
        <w:pStyle w:val="NormalWeb"/>
        <w:spacing w:after="0" w:afterAutospacing="0"/>
        <w:jc w:val="both"/>
        <w:rPr>
          <w:b/>
          <w:color w:val="000000"/>
        </w:rPr>
      </w:pPr>
      <w:r w:rsidRPr="006A34E3">
        <w:rPr>
          <w:b/>
          <w:color w:val="000000"/>
        </w:rPr>
        <w:t>6.3 Plants as air cleaner</w:t>
      </w:r>
    </w:p>
    <w:p w:rsidR="006A34E3" w:rsidRPr="006A34E3" w:rsidRDefault="006A34E3" w:rsidP="006A34E3">
      <w:pPr>
        <w:pStyle w:val="NormalWeb"/>
        <w:spacing w:before="0" w:beforeAutospacing="0" w:after="0" w:afterAutospacing="0"/>
        <w:jc w:val="both"/>
        <w:rPr>
          <w:color w:val="000000"/>
        </w:rPr>
      </w:pPr>
      <w:r w:rsidRPr="006A34E3">
        <w:rPr>
          <w:color w:val="000000"/>
        </w:rPr>
        <w:t xml:space="preserve">Plants </w:t>
      </w:r>
      <w:proofErr w:type="gramStart"/>
      <w:r w:rsidRPr="006A34E3">
        <w:rPr>
          <w:color w:val="000000"/>
        </w:rPr>
        <w:t>Perform</w:t>
      </w:r>
      <w:proofErr w:type="gramEnd"/>
      <w:r w:rsidRPr="006A34E3">
        <w:rPr>
          <w:color w:val="000000"/>
        </w:rPr>
        <w:t xml:space="preserve"> an important role in reducing air pollutio</w:t>
      </w:r>
      <w:r>
        <w:rPr>
          <w:color w:val="000000"/>
        </w:rPr>
        <w:t>n and thus they act as cleaner.</w:t>
      </w:r>
    </w:p>
    <w:p w:rsidR="006A34E3" w:rsidRPr="006A34E3" w:rsidRDefault="006A34E3" w:rsidP="006A34E3">
      <w:pPr>
        <w:pStyle w:val="NormalWeb"/>
        <w:spacing w:before="0" w:beforeAutospacing="0" w:after="0" w:afterAutospacing="0"/>
        <w:jc w:val="both"/>
        <w:rPr>
          <w:color w:val="000000"/>
        </w:rPr>
      </w:pPr>
      <w:proofErr w:type="spellStart"/>
      <w:r w:rsidRPr="006A34E3">
        <w:rPr>
          <w:color w:val="000000"/>
        </w:rPr>
        <w:t>Narcosing</w:t>
      </w:r>
      <w:proofErr w:type="spellEnd"/>
      <w:r w:rsidRPr="006A34E3">
        <w:rPr>
          <w:color w:val="000000"/>
        </w:rPr>
        <w:t xml:space="preserve"> or wind </w:t>
      </w:r>
      <w:proofErr w:type="spellStart"/>
      <w:r w:rsidRPr="006A34E3">
        <w:rPr>
          <w:color w:val="000000"/>
        </w:rPr>
        <w:t>turbulance</w:t>
      </w:r>
      <w:proofErr w:type="spellEnd"/>
    </w:p>
    <w:p w:rsidR="006A34E3" w:rsidRPr="006A34E3" w:rsidRDefault="006A34E3" w:rsidP="006A34E3">
      <w:pPr>
        <w:pStyle w:val="NormalWeb"/>
        <w:spacing w:before="0" w:beforeAutospacing="0" w:after="0" w:afterAutospacing="0"/>
        <w:jc w:val="both"/>
        <w:rPr>
          <w:color w:val="000000"/>
        </w:rPr>
      </w:pPr>
      <w:proofErr w:type="gramStart"/>
      <w:r w:rsidRPr="006A34E3">
        <w:rPr>
          <w:color w:val="000000"/>
        </w:rPr>
        <w:t>Masking.</w:t>
      </w:r>
      <w:proofErr w:type="gramEnd"/>
    </w:p>
    <w:p w:rsidR="006A34E3" w:rsidRPr="006A34E3" w:rsidRDefault="006A34E3" w:rsidP="006A34E3">
      <w:pPr>
        <w:pStyle w:val="NormalWeb"/>
        <w:spacing w:before="0" w:beforeAutospacing="0" w:after="0" w:afterAutospacing="0"/>
        <w:jc w:val="both"/>
        <w:rPr>
          <w:b/>
          <w:color w:val="000000"/>
        </w:rPr>
      </w:pPr>
      <w:r w:rsidRPr="006A34E3">
        <w:rPr>
          <w:b/>
          <w:color w:val="000000"/>
        </w:rPr>
        <w:t>6.4 Water Pollution</w:t>
      </w:r>
    </w:p>
    <w:p w:rsidR="006A34E3" w:rsidRPr="006A34E3" w:rsidRDefault="006A34E3" w:rsidP="006A34E3">
      <w:pPr>
        <w:pStyle w:val="NormalWeb"/>
        <w:spacing w:after="0" w:afterAutospacing="0"/>
        <w:jc w:val="both"/>
        <w:rPr>
          <w:b/>
          <w:color w:val="000000"/>
        </w:rPr>
      </w:pPr>
      <w:r w:rsidRPr="006A34E3">
        <w:rPr>
          <w:b/>
          <w:color w:val="000000"/>
        </w:rPr>
        <w:t>6.4.1 Causes of Water Pollution</w:t>
      </w:r>
    </w:p>
    <w:p w:rsidR="006A34E3" w:rsidRPr="006A34E3" w:rsidRDefault="006A34E3" w:rsidP="006A34E3">
      <w:pPr>
        <w:pStyle w:val="NormalWeb"/>
        <w:spacing w:after="0" w:afterAutospacing="0"/>
        <w:jc w:val="both"/>
        <w:rPr>
          <w:color w:val="000000"/>
        </w:rPr>
      </w:pPr>
      <w:r w:rsidRPr="006A34E3">
        <w:rPr>
          <w:color w:val="000000"/>
        </w:rPr>
        <w:t>Water pollution arises from a variety of sources industry, domestic sewage, agricultural fertilizers and feedlots, construction activities, and forest practices. Toxic chemicals dumped by both industrial units and government agencies are the major source of water pollution. These chemicals are greatest thre</w:t>
      </w:r>
      <w:r>
        <w:rPr>
          <w:color w:val="000000"/>
        </w:rPr>
        <w:t>at to fresh water. - Pesticides</w:t>
      </w:r>
    </w:p>
    <w:p w:rsidR="006A34E3" w:rsidRPr="006A34E3" w:rsidRDefault="006A34E3" w:rsidP="006A34E3">
      <w:pPr>
        <w:pStyle w:val="NormalWeb"/>
        <w:spacing w:after="0" w:afterAutospacing="0"/>
        <w:jc w:val="both"/>
        <w:rPr>
          <w:b/>
          <w:color w:val="000000"/>
        </w:rPr>
      </w:pPr>
      <w:r w:rsidRPr="006A34E3">
        <w:rPr>
          <w:b/>
          <w:color w:val="000000"/>
        </w:rPr>
        <w:t>6.4.2. Control of Wate</w:t>
      </w:r>
      <w:r w:rsidRPr="006A34E3">
        <w:rPr>
          <w:b/>
          <w:color w:val="000000"/>
        </w:rPr>
        <w:t>r Pollution through Forests</w:t>
      </w:r>
    </w:p>
    <w:p w:rsidR="006A34E3" w:rsidRPr="006A34E3" w:rsidRDefault="006A34E3" w:rsidP="006A34E3">
      <w:pPr>
        <w:pStyle w:val="NormalWeb"/>
        <w:spacing w:after="0" w:afterAutospacing="0"/>
        <w:jc w:val="both"/>
        <w:rPr>
          <w:color w:val="000000"/>
        </w:rPr>
      </w:pPr>
      <w:r w:rsidRPr="006A34E3">
        <w:rPr>
          <w:color w:val="000000"/>
        </w:rPr>
        <w:t>Plants reduce pollution in water and can hold top soil in place, thereby reducing the sediments and nutrients as a pollutant to water r</w:t>
      </w:r>
      <w:r>
        <w:rPr>
          <w:color w:val="000000"/>
        </w:rPr>
        <w:t>esources in the following ways:</w:t>
      </w:r>
    </w:p>
    <w:p w:rsidR="006A34E3" w:rsidRPr="006A34E3" w:rsidRDefault="006A34E3" w:rsidP="006A34E3">
      <w:pPr>
        <w:pStyle w:val="NormalWeb"/>
        <w:spacing w:after="0" w:afterAutospacing="0"/>
        <w:jc w:val="both"/>
        <w:rPr>
          <w:b/>
          <w:color w:val="000000"/>
        </w:rPr>
      </w:pPr>
      <w:r w:rsidRPr="006A34E3">
        <w:rPr>
          <w:b/>
          <w:color w:val="000000"/>
        </w:rPr>
        <w:t>Erosion c</w:t>
      </w:r>
      <w:r w:rsidRPr="006A34E3">
        <w:rPr>
          <w:b/>
          <w:color w:val="000000"/>
        </w:rPr>
        <w:t>ontrol and watershed protection</w:t>
      </w:r>
    </w:p>
    <w:p w:rsidR="006A34E3" w:rsidRPr="006A34E3" w:rsidRDefault="006A34E3" w:rsidP="006A34E3">
      <w:pPr>
        <w:pStyle w:val="NormalWeb"/>
        <w:spacing w:after="0" w:afterAutospacing="0"/>
        <w:jc w:val="both"/>
        <w:rPr>
          <w:color w:val="000000"/>
        </w:rPr>
      </w:pPr>
      <w:r w:rsidRPr="006A34E3">
        <w:rPr>
          <w:color w:val="000000"/>
        </w:rPr>
        <w:t>Plants use in conservation practices reduce water cause soil erosion by intercepting rainfall, holding soil with their roots, and increasing water absorption through addition of organic matter. '</w:t>
      </w:r>
      <w:proofErr w:type="gramStart"/>
      <w:r w:rsidRPr="006A34E3">
        <w:rPr>
          <w:color w:val="000000"/>
        </w:rPr>
        <w:t>thus</w:t>
      </w:r>
      <w:proofErr w:type="gramEnd"/>
      <w:r w:rsidRPr="006A34E3">
        <w:rPr>
          <w:color w:val="000000"/>
        </w:rPr>
        <w:t xml:space="preserve"> plants are more attractive than mechanical water erosion control devices.</w:t>
      </w:r>
    </w:p>
    <w:p w:rsidR="006A34E3" w:rsidRPr="006A34E3" w:rsidRDefault="006A34E3" w:rsidP="006A34E3">
      <w:pPr>
        <w:pStyle w:val="NormalWeb"/>
        <w:spacing w:after="0" w:afterAutospacing="0"/>
        <w:jc w:val="both"/>
        <w:rPr>
          <w:color w:val="000000"/>
        </w:rPr>
      </w:pPr>
      <w:r w:rsidRPr="006A34E3">
        <w:rPr>
          <w:color w:val="000000"/>
        </w:rPr>
        <w:t xml:space="preserve">In forest, pesticide or insecticides are commonly used to control harmful insects and pests. Salts occur naturally in soils and waters. In humid regions, rain readily leaches salts out of the soil. The </w:t>
      </w:r>
      <w:proofErr w:type="gramStart"/>
      <w:r w:rsidRPr="006A34E3">
        <w:rPr>
          <w:color w:val="000000"/>
        </w:rPr>
        <w:t>salts present is</w:t>
      </w:r>
      <w:proofErr w:type="gramEnd"/>
      <w:r w:rsidRPr="006A34E3">
        <w:rPr>
          <w:color w:val="000000"/>
        </w:rPr>
        <w:t xml:space="preserve"> the water are thus the main source of salt accumulation in those soils. </w:t>
      </w:r>
      <w:proofErr w:type="gramStart"/>
      <w:r w:rsidRPr="006A34E3">
        <w:rPr>
          <w:color w:val="000000"/>
        </w:rPr>
        <w:t>Plants.</w:t>
      </w:r>
      <w:proofErr w:type="gramEnd"/>
      <w:r w:rsidRPr="006A34E3">
        <w:rPr>
          <w:color w:val="000000"/>
        </w:rPr>
        <w:t xml:space="preserve"> Many fruit trees also abs</w:t>
      </w:r>
      <w:r>
        <w:rPr>
          <w:color w:val="000000"/>
        </w:rPr>
        <w:t>orb salts through their leaves.</w:t>
      </w:r>
    </w:p>
    <w:p w:rsidR="006A34E3" w:rsidRPr="006A34E3" w:rsidRDefault="006A34E3" w:rsidP="006A34E3">
      <w:pPr>
        <w:pStyle w:val="NormalWeb"/>
        <w:spacing w:after="0" w:afterAutospacing="0"/>
        <w:jc w:val="both"/>
        <w:rPr>
          <w:b/>
          <w:color w:val="000000"/>
        </w:rPr>
      </w:pPr>
      <w:r w:rsidRPr="006A34E3">
        <w:rPr>
          <w:b/>
          <w:color w:val="000000"/>
        </w:rPr>
        <w:t>6.3 Noise Pollution</w:t>
      </w:r>
    </w:p>
    <w:p w:rsidR="006A34E3" w:rsidRPr="006A34E3" w:rsidRDefault="006A34E3" w:rsidP="006A34E3">
      <w:pPr>
        <w:pStyle w:val="NormalWeb"/>
        <w:spacing w:after="0" w:afterAutospacing="0"/>
        <w:jc w:val="both"/>
        <w:rPr>
          <w:color w:val="000000"/>
        </w:rPr>
      </w:pPr>
      <w:proofErr w:type="gramStart"/>
      <w:r w:rsidRPr="006A34E3">
        <w:rPr>
          <w:color w:val="000000"/>
        </w:rPr>
        <w:t>Experts refers</w:t>
      </w:r>
      <w:proofErr w:type="gramEnd"/>
      <w:r w:rsidRPr="006A34E3">
        <w:rPr>
          <w:color w:val="000000"/>
        </w:rPr>
        <w:t xml:space="preserve"> to </w:t>
      </w:r>
      <w:r>
        <w:rPr>
          <w:color w:val="000000"/>
        </w:rPr>
        <w:t>noise as "Invisible pollution".</w:t>
      </w:r>
    </w:p>
    <w:p w:rsidR="006A34E3" w:rsidRPr="006A34E3" w:rsidRDefault="006A34E3" w:rsidP="006A34E3">
      <w:pPr>
        <w:pStyle w:val="NormalWeb"/>
        <w:spacing w:after="0" w:afterAutospacing="0"/>
        <w:jc w:val="both"/>
        <w:rPr>
          <w:b/>
          <w:color w:val="000000"/>
        </w:rPr>
      </w:pPr>
      <w:r w:rsidRPr="006A34E3">
        <w:rPr>
          <w:b/>
          <w:color w:val="000000"/>
        </w:rPr>
        <w:lastRenderedPageBreak/>
        <w:t>6.3.1 Causes of Noise Pollution</w:t>
      </w:r>
    </w:p>
    <w:p w:rsidR="006A34E3" w:rsidRPr="006A34E3" w:rsidRDefault="006A34E3" w:rsidP="006A34E3">
      <w:pPr>
        <w:pStyle w:val="NormalWeb"/>
        <w:spacing w:after="0" w:afterAutospacing="0"/>
        <w:jc w:val="both"/>
        <w:rPr>
          <w:color w:val="000000"/>
        </w:rPr>
      </w:pPr>
      <w:r w:rsidRPr="006A34E3">
        <w:rPr>
          <w:color w:val="000000"/>
        </w:rPr>
        <w:t xml:space="preserve">Today traffic is the major source of human communication, which ultimately </w:t>
      </w:r>
      <w:proofErr w:type="gramStart"/>
      <w:r w:rsidRPr="006A34E3">
        <w:rPr>
          <w:color w:val="000000"/>
        </w:rPr>
        <w:t>lead</w:t>
      </w:r>
      <w:proofErr w:type="gramEnd"/>
      <w:r w:rsidRPr="006A34E3">
        <w:rPr>
          <w:color w:val="000000"/>
        </w:rPr>
        <w:t xml:space="preserve"> to noise pollution.</w:t>
      </w:r>
    </w:p>
    <w:p w:rsidR="006A34E3" w:rsidRPr="006A34E3" w:rsidRDefault="006A34E3" w:rsidP="006A34E3">
      <w:pPr>
        <w:pStyle w:val="NormalWeb"/>
        <w:spacing w:after="0" w:afterAutospacing="0"/>
        <w:jc w:val="both"/>
        <w:rPr>
          <w:b/>
          <w:color w:val="000000"/>
        </w:rPr>
      </w:pPr>
      <w:r w:rsidRPr="006A34E3">
        <w:rPr>
          <w:b/>
          <w:color w:val="000000"/>
        </w:rPr>
        <w:t xml:space="preserve">6.3.2 Control of </w:t>
      </w:r>
      <w:r w:rsidRPr="006A34E3">
        <w:rPr>
          <w:b/>
          <w:color w:val="000000"/>
        </w:rPr>
        <w:t>Noise Pollution through Forests</w:t>
      </w:r>
    </w:p>
    <w:p w:rsidR="006A34E3" w:rsidRPr="006A34E3" w:rsidRDefault="006A34E3" w:rsidP="006A34E3">
      <w:pPr>
        <w:pStyle w:val="NormalWeb"/>
        <w:spacing w:after="0" w:afterAutospacing="0"/>
        <w:jc w:val="both"/>
        <w:rPr>
          <w:color w:val="000000"/>
        </w:rPr>
      </w:pPr>
      <w:r w:rsidRPr="006A34E3">
        <w:rPr>
          <w:color w:val="000000"/>
        </w:rPr>
        <w:t>Wind Belt</w:t>
      </w:r>
    </w:p>
    <w:p w:rsidR="006A34E3" w:rsidRPr="006A34E3" w:rsidRDefault="006A34E3" w:rsidP="006A34E3">
      <w:pPr>
        <w:pStyle w:val="NormalWeb"/>
        <w:spacing w:after="0" w:afterAutospacing="0"/>
        <w:jc w:val="both"/>
        <w:rPr>
          <w:color w:val="000000"/>
        </w:rPr>
      </w:pPr>
      <w:r>
        <w:rPr>
          <w:color w:val="000000"/>
        </w:rPr>
        <w:t>Proper Highway Design</w:t>
      </w:r>
    </w:p>
    <w:p w:rsidR="006A34E3" w:rsidRPr="006A34E3" w:rsidRDefault="006A34E3" w:rsidP="006A34E3">
      <w:pPr>
        <w:pStyle w:val="NormalWeb"/>
        <w:spacing w:after="0" w:afterAutospacing="0"/>
        <w:jc w:val="both"/>
        <w:rPr>
          <w:color w:val="000000"/>
        </w:rPr>
      </w:pPr>
      <w:r w:rsidRPr="006A34E3">
        <w:rPr>
          <w:color w:val="000000"/>
        </w:rPr>
        <w:t xml:space="preserve">Plants </w:t>
      </w:r>
      <w:r>
        <w:rPr>
          <w:color w:val="000000"/>
        </w:rPr>
        <w:t>mask unwanted sounds. Wind Belt</w:t>
      </w:r>
    </w:p>
    <w:p w:rsidR="006A34E3" w:rsidRPr="006A34E3" w:rsidRDefault="006A34E3" w:rsidP="006A34E3">
      <w:pPr>
        <w:pStyle w:val="NormalWeb"/>
        <w:spacing w:after="0" w:afterAutospacing="0"/>
        <w:jc w:val="both"/>
        <w:rPr>
          <w:color w:val="000000"/>
        </w:rPr>
      </w:pPr>
      <w:r w:rsidRPr="006A34E3">
        <w:rPr>
          <w:color w:val="000000"/>
        </w:rPr>
        <w:t>Tree species did not differ greatly in their ability to reduce noise levels, provided that deciduous trees are in f</w:t>
      </w:r>
      <w:r>
        <w:rPr>
          <w:color w:val="000000"/>
        </w:rPr>
        <w:t>ull leaf. Proper Highway Design</w:t>
      </w:r>
    </w:p>
    <w:p w:rsidR="006A34E3" w:rsidRPr="006A34E3" w:rsidRDefault="006A34E3" w:rsidP="006A34E3">
      <w:pPr>
        <w:pStyle w:val="NormalWeb"/>
        <w:spacing w:after="0" w:afterAutospacing="0"/>
        <w:jc w:val="both"/>
        <w:rPr>
          <w:color w:val="000000"/>
        </w:rPr>
      </w:pPr>
      <w:r w:rsidRPr="006A34E3">
        <w:rPr>
          <w:color w:val="000000"/>
        </w:rPr>
        <w:t>Well design planting in such situation can aid tremendously in sound control. It is concluded that plants play a vital role in noise abetment. They can become more effective in playing their role of noise control if planted in massive form. Thus trees, shrubs and all other vegetation aid in noise pollut</w:t>
      </w:r>
      <w:r>
        <w:rPr>
          <w:color w:val="000000"/>
        </w:rPr>
        <w:t>ion reduction if used properly.</w:t>
      </w:r>
    </w:p>
    <w:p w:rsidR="006A34E3" w:rsidRPr="006A34E3" w:rsidRDefault="006A34E3" w:rsidP="006A34E3">
      <w:pPr>
        <w:pStyle w:val="NormalWeb"/>
        <w:spacing w:after="0" w:afterAutospacing="0"/>
        <w:jc w:val="both"/>
        <w:rPr>
          <w:color w:val="000000"/>
        </w:rPr>
      </w:pPr>
      <w:r w:rsidRPr="006A34E3">
        <w:rPr>
          <w:color w:val="000000"/>
        </w:rPr>
        <w:t>The present study deals with the biological and physical influences of forests, as it relates to the weather and other environmental factors.</w:t>
      </w:r>
    </w:p>
    <w:p w:rsidR="006A34E3" w:rsidRPr="006A34E3" w:rsidRDefault="006A34E3" w:rsidP="006A34E3">
      <w:pPr>
        <w:pStyle w:val="NormalWeb"/>
        <w:spacing w:after="0" w:afterAutospacing="0"/>
        <w:jc w:val="both"/>
        <w:rPr>
          <w:b/>
          <w:color w:val="000000"/>
        </w:rPr>
      </w:pPr>
      <w:r w:rsidRPr="006A34E3">
        <w:rPr>
          <w:b/>
          <w:color w:val="000000"/>
        </w:rPr>
        <w:t>Summary and conclusion</w:t>
      </w:r>
    </w:p>
    <w:p w:rsidR="006A34E3" w:rsidRPr="006A34E3" w:rsidRDefault="006A34E3" w:rsidP="006A34E3">
      <w:pPr>
        <w:pStyle w:val="NormalWeb"/>
        <w:spacing w:after="0" w:afterAutospacing="0"/>
        <w:jc w:val="both"/>
        <w:rPr>
          <w:color w:val="000000"/>
        </w:rPr>
      </w:pPr>
      <w:r w:rsidRPr="006A34E3">
        <w:rPr>
          <w:color w:val="000000"/>
        </w:rPr>
        <w:t xml:space="preserve">Forest environment can be conveniently divided into two broad categories, which are biotic environment and </w:t>
      </w:r>
      <w:proofErr w:type="spellStart"/>
      <w:r w:rsidRPr="006A34E3">
        <w:rPr>
          <w:color w:val="000000"/>
        </w:rPr>
        <w:t>abiotic</w:t>
      </w:r>
      <w:proofErr w:type="spellEnd"/>
      <w:r w:rsidRPr="006A34E3">
        <w:rPr>
          <w:color w:val="000000"/>
        </w:rPr>
        <w:t xml:space="preserve"> en</w:t>
      </w:r>
      <w:r>
        <w:rPr>
          <w:color w:val="000000"/>
        </w:rPr>
        <w:t>vironment.</w:t>
      </w:r>
    </w:p>
    <w:p w:rsidR="006A34E3" w:rsidRPr="006A34E3" w:rsidRDefault="006A34E3" w:rsidP="006A34E3">
      <w:pPr>
        <w:pStyle w:val="NormalWeb"/>
        <w:spacing w:after="0" w:afterAutospacing="0"/>
        <w:jc w:val="both"/>
        <w:rPr>
          <w:color w:val="000000"/>
        </w:rPr>
      </w:pPr>
      <w:r w:rsidRPr="006A34E3">
        <w:rPr>
          <w:color w:val="000000"/>
        </w:rPr>
        <w:t xml:space="preserve">Biotic environment includes living organisms while </w:t>
      </w:r>
      <w:proofErr w:type="spellStart"/>
      <w:r w:rsidRPr="006A34E3">
        <w:rPr>
          <w:color w:val="000000"/>
        </w:rPr>
        <w:t>abiotic</w:t>
      </w:r>
      <w:proofErr w:type="spellEnd"/>
      <w:r w:rsidRPr="006A34E3">
        <w:rPr>
          <w:color w:val="000000"/>
        </w:rPr>
        <w:t xml:space="preserve"> environment is related with those physical and non-living chemical aspects, which exert an influence on linings organisms such a</w:t>
      </w:r>
      <w:r>
        <w:rPr>
          <w:color w:val="000000"/>
        </w:rPr>
        <w:t>s soils, water, atmosphere etc.</w:t>
      </w:r>
    </w:p>
    <w:p w:rsidR="006A34E3" w:rsidRPr="006A34E3" w:rsidRDefault="006A34E3" w:rsidP="006A34E3">
      <w:pPr>
        <w:pStyle w:val="NormalWeb"/>
        <w:spacing w:after="0" w:afterAutospacing="0"/>
        <w:jc w:val="both"/>
        <w:rPr>
          <w:color w:val="000000"/>
        </w:rPr>
      </w:pPr>
      <w:r w:rsidRPr="006A34E3">
        <w:rPr>
          <w:color w:val="000000"/>
        </w:rPr>
        <w:t>The influence of the forest in modifying climate under the trees is matter of common experience. Air humidity is relatively high under tree cover. Wi</w:t>
      </w:r>
      <w:r>
        <w:rPr>
          <w:color w:val="000000"/>
        </w:rPr>
        <w:t>nd speed is reduced in forests.</w:t>
      </w:r>
    </w:p>
    <w:p w:rsidR="006A34E3" w:rsidRPr="006A34E3" w:rsidRDefault="006A34E3" w:rsidP="006A34E3">
      <w:pPr>
        <w:pStyle w:val="NormalWeb"/>
        <w:spacing w:after="0" w:afterAutospacing="0"/>
        <w:jc w:val="both"/>
        <w:rPr>
          <w:color w:val="000000"/>
        </w:rPr>
      </w:pPr>
      <w:r w:rsidRPr="006A34E3">
        <w:rPr>
          <w:color w:val="000000"/>
        </w:rPr>
        <w:t>In varying degrees, the forest affects light and solar radiation, air temperature, wind, atmospheric humidity, precipitation,</w:t>
      </w:r>
      <w:r>
        <w:rPr>
          <w:color w:val="000000"/>
        </w:rPr>
        <w:t xml:space="preserve"> evaporation and transpiration.</w:t>
      </w:r>
    </w:p>
    <w:p w:rsidR="006A34E3" w:rsidRPr="006A34E3" w:rsidRDefault="006A34E3" w:rsidP="006A34E3">
      <w:pPr>
        <w:pStyle w:val="NormalWeb"/>
        <w:spacing w:after="0" w:afterAutospacing="0"/>
        <w:jc w:val="both"/>
        <w:rPr>
          <w:color w:val="000000"/>
        </w:rPr>
      </w:pPr>
      <w:r w:rsidRPr="006A34E3">
        <w:rPr>
          <w:color w:val="000000"/>
        </w:rPr>
        <w:t>Forests modify physical and chemical properties of soil through addition of organic matter, decomposition of leaves and other plant parts, root penetration and activity of other animals inhabiting the forest. The forest is more than a defense agai</w:t>
      </w:r>
      <w:r>
        <w:rPr>
          <w:color w:val="000000"/>
        </w:rPr>
        <w:t>nst erosion. Forest Influences.</w:t>
      </w:r>
    </w:p>
    <w:p w:rsidR="006A34E3" w:rsidRPr="006A34E3" w:rsidRDefault="006A34E3" w:rsidP="006A34E3">
      <w:pPr>
        <w:pStyle w:val="NormalWeb"/>
        <w:spacing w:after="0" w:afterAutospacing="0"/>
        <w:jc w:val="both"/>
        <w:rPr>
          <w:color w:val="000000"/>
        </w:rPr>
      </w:pPr>
      <w:r w:rsidRPr="006A34E3">
        <w:rPr>
          <w:color w:val="000000"/>
        </w:rPr>
        <w:t xml:space="preserve">Forest influence upon water production is a controversial subject. Some attribute all the desirable qualities of streams which issue from forest land to climate and geology and they deny any effect </w:t>
      </w:r>
      <w:r w:rsidRPr="006A34E3">
        <w:rPr>
          <w:color w:val="000000"/>
        </w:rPr>
        <w:lastRenderedPageBreak/>
        <w:t>of forest itself. Some, on the other hand, are so certain that the forest alone is respo</w:t>
      </w:r>
      <w:r>
        <w:rPr>
          <w:color w:val="000000"/>
        </w:rPr>
        <w:t>nsible for good water supplies.</w:t>
      </w:r>
    </w:p>
    <w:p w:rsidR="006A34E3" w:rsidRPr="006A34E3" w:rsidRDefault="006A34E3" w:rsidP="006A34E3">
      <w:pPr>
        <w:pStyle w:val="NormalWeb"/>
        <w:spacing w:after="0" w:afterAutospacing="0"/>
        <w:jc w:val="both"/>
        <w:rPr>
          <w:color w:val="000000"/>
        </w:rPr>
      </w:pPr>
      <w:r w:rsidRPr="006A34E3">
        <w:rPr>
          <w:color w:val="000000"/>
        </w:rPr>
        <w:t>Forests help in reducing floods in the hills as well as in the plains by reducing the volume of surface run-o</w:t>
      </w:r>
      <w:r>
        <w:rPr>
          <w:color w:val="000000"/>
        </w:rPr>
        <w:t>ff.</w:t>
      </w:r>
    </w:p>
    <w:p w:rsidR="006A34E3" w:rsidRPr="006A34E3" w:rsidRDefault="006A34E3" w:rsidP="006A34E3">
      <w:pPr>
        <w:pStyle w:val="NormalWeb"/>
        <w:spacing w:after="0" w:afterAutospacing="0"/>
        <w:jc w:val="both"/>
        <w:rPr>
          <w:color w:val="000000"/>
        </w:rPr>
      </w:pPr>
      <w:r w:rsidRPr="006A34E3">
        <w:rPr>
          <w:color w:val="000000"/>
        </w:rPr>
        <w:t xml:space="preserve">Forests have also sanitary influences upon environment due to the production of oxygen through photosynthesis. Forest plays a major role in reducing various types of pollution such as </w:t>
      </w:r>
      <w:r>
        <w:rPr>
          <w:color w:val="000000"/>
        </w:rPr>
        <w:t>water, air and noise pollution.</w:t>
      </w:r>
    </w:p>
    <w:p w:rsidR="006A34E3" w:rsidRPr="006A34E3" w:rsidRDefault="006A34E3" w:rsidP="006A34E3">
      <w:pPr>
        <w:pStyle w:val="NormalWeb"/>
        <w:spacing w:after="0" w:afterAutospacing="0"/>
        <w:jc w:val="both"/>
        <w:rPr>
          <w:color w:val="000000"/>
        </w:rPr>
      </w:pPr>
      <w:r w:rsidRPr="006A34E3">
        <w:rPr>
          <w:color w:val="000000"/>
        </w:rPr>
        <w:t>Influences of forest upon biotic conditions include its effect on animal life and mankind. Forests significantly influence the life of many terrestrial animals. Forest acts as source of food and shelter for many animals. The life of man is affected by the presence or absence of forests. All the above mentioned influences also affect human life.</w:t>
      </w:r>
    </w:p>
    <w:p w:rsidR="006A34E3" w:rsidRPr="006A34E3" w:rsidRDefault="006A34E3" w:rsidP="006A34E3">
      <w:pPr>
        <w:pStyle w:val="ListParagraph"/>
        <w:spacing w:after="0"/>
        <w:jc w:val="both"/>
        <w:rPr>
          <w:rFonts w:ascii="Times New Roman" w:hAnsi="Times New Roman" w:cs="Times New Roman"/>
          <w:sz w:val="24"/>
          <w:szCs w:val="24"/>
        </w:rPr>
      </w:pPr>
    </w:p>
    <w:p w:rsidR="00EB3A62" w:rsidRPr="006A34E3" w:rsidRDefault="00EB3A62" w:rsidP="006A34E3">
      <w:pPr>
        <w:pStyle w:val="ListParagraph"/>
        <w:spacing w:after="0"/>
        <w:jc w:val="both"/>
        <w:rPr>
          <w:rFonts w:ascii="Times New Roman" w:hAnsi="Times New Roman" w:cs="Times New Roman"/>
          <w:sz w:val="24"/>
          <w:szCs w:val="24"/>
        </w:rPr>
      </w:pPr>
    </w:p>
    <w:p w:rsidR="00F03971" w:rsidRPr="006A34E3" w:rsidRDefault="00864F61" w:rsidP="006A34E3">
      <w:pPr>
        <w:pStyle w:val="Heading2"/>
        <w:shd w:val="clear" w:color="auto" w:fill="FFFFFF"/>
        <w:spacing w:before="68"/>
        <w:jc w:val="both"/>
        <w:rPr>
          <w:rFonts w:ascii="Times New Roman" w:hAnsi="Times New Roman" w:cs="Times New Roman"/>
          <w:bCs w:val="0"/>
          <w:color w:val="auto"/>
          <w:sz w:val="24"/>
          <w:szCs w:val="24"/>
        </w:rPr>
      </w:pPr>
      <w:r w:rsidRPr="006A34E3">
        <w:rPr>
          <w:rFonts w:ascii="Times New Roman" w:hAnsi="Times New Roman" w:cs="Times New Roman"/>
          <w:bCs w:val="0"/>
          <w:color w:val="auto"/>
          <w:sz w:val="24"/>
          <w:szCs w:val="24"/>
          <w:highlight w:val="yellow"/>
        </w:rPr>
        <w:t>Widespread fires harm global climate, environment</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Fires that are raging in the Amazon rainforest are compounding the stress on the global climate and environment already unleashed by exceptional fires in the Arctic. There are also widespread fires in parts of tropical Africa.  </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Satellite imagery shows thousands of fires in Brazil, parts of Peru, Bolivia and Paraguay.</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Using Copernicus Sentinel-3 data, as part of the </w:t>
      </w:r>
      <w:hyperlink r:id="rId8" w:history="1">
        <w:r w:rsidRPr="006A34E3">
          <w:rPr>
            <w:rStyle w:val="Hyperlink"/>
            <w:color w:val="666666"/>
          </w:rPr>
          <w:t>Sentinel-3 World Fires Atlas</w:t>
        </w:r>
      </w:hyperlink>
      <w:r w:rsidRPr="006A34E3">
        <w:rPr>
          <w:color w:val="444444"/>
        </w:rPr>
        <w:t>, almost 4 000 fires were detected from 1 August to 24 August 2019, according to </w:t>
      </w:r>
      <w:hyperlink r:id="rId9" w:history="1">
        <w:r w:rsidRPr="006A34E3">
          <w:rPr>
            <w:rStyle w:val="Hyperlink"/>
            <w:color w:val="666666"/>
          </w:rPr>
          <w:t>European Space Agency</w:t>
        </w:r>
      </w:hyperlink>
      <w:r w:rsidRPr="006A34E3">
        <w:rPr>
          <w:color w:val="444444"/>
        </w:rPr>
        <w:t>.</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Scientists using NASA satellites to track fire activity also have confirmed an active – though not unprecedented – wildfire year in the Brazilian Amazon in 2019, according to a </w:t>
      </w:r>
      <w:hyperlink r:id="rId10" w:history="1">
        <w:r w:rsidRPr="006A34E3">
          <w:rPr>
            <w:rStyle w:val="Hyperlink"/>
            <w:color w:val="666666"/>
          </w:rPr>
          <w:t>NASA Earth Observatory news article.</w:t>
        </w:r>
      </w:hyperlink>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Fire activity in the Amazon varies considerably from year-to-year and month-to-month, and peaks during Brazil’s dry season from July to October. August 2019 has witnessed a noticeable increase in large, intense, and persistent fires burning along major roads in the central Brazilian Amazon, according to scientists at the </w:t>
      </w:r>
      <w:proofErr w:type="spellStart"/>
      <w:r w:rsidRPr="006A34E3">
        <w:rPr>
          <w:color w:val="444444"/>
        </w:rPr>
        <w:t>Biospheric</w:t>
      </w:r>
      <w:proofErr w:type="spellEnd"/>
      <w:r w:rsidRPr="006A34E3">
        <w:rPr>
          <w:color w:val="444444"/>
        </w:rPr>
        <w:t xml:space="preserve"> Sciences Laboratory at NASA’s Goddard Space Flight Center.</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While drought has played a large role in exacerbating fires in the past, the timing and location of fire detections early in the 2019 dry season are more consistent with land clearing than with regional drought, according to NASA and ESA.</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The Amazon basin is the world’s largest tropical rainforest, spanning four countries and is home to millions of plants and animals. It is often called ‘the lungs of the world’ – and is crucial for helping to regulate global warming as the forests absorb millions of </w:t>
      </w:r>
      <w:proofErr w:type="spellStart"/>
      <w:r w:rsidRPr="006A34E3">
        <w:rPr>
          <w:color w:val="444444"/>
        </w:rPr>
        <w:t>tonnes</w:t>
      </w:r>
      <w:proofErr w:type="spellEnd"/>
      <w:r w:rsidRPr="006A34E3">
        <w:rPr>
          <w:color w:val="444444"/>
        </w:rPr>
        <w:t xml:space="preserve"> of carbon emissions every year.</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The recent </w:t>
      </w:r>
      <w:hyperlink r:id="rId11" w:tgtFrame="_blank" w:history="1">
        <w:r w:rsidRPr="006A34E3">
          <w:rPr>
            <w:rStyle w:val="Hyperlink"/>
            <w:color w:val="666666"/>
          </w:rPr>
          <w:t>Intergovernmental Panel on Climate Change's Special Report on Climate Change and Land </w:t>
        </w:r>
      </w:hyperlink>
      <w:r w:rsidRPr="006A34E3">
        <w:rPr>
          <w:color w:val="444444"/>
        </w:rPr>
        <w:t>stressed the importance of ensuring the decrease in deforestation and to ensure the sustainable land management. Fires emit carbon dioxide, whilst forest loss</w:t>
      </w:r>
      <w:proofErr w:type="gramStart"/>
      <w:r w:rsidRPr="006A34E3">
        <w:rPr>
          <w:color w:val="444444"/>
        </w:rPr>
        <w:t>  leads</w:t>
      </w:r>
      <w:proofErr w:type="gramEnd"/>
      <w:r w:rsidRPr="006A34E3">
        <w:rPr>
          <w:color w:val="444444"/>
        </w:rPr>
        <w:t xml:space="preserve"> to the reduced uptake of CO2 from the atmosphere, further fostering climate change..</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“I’m deeply concerned by the fires in the Amazon rainforest. In the midst of the global climate crisis, we cannot afford more damage to a major source of oxygen and biodiversity,” said UN Secretary-General Antonio </w:t>
      </w:r>
      <w:proofErr w:type="spellStart"/>
      <w:r w:rsidRPr="006A34E3">
        <w:rPr>
          <w:color w:val="444444"/>
        </w:rPr>
        <w:t>Guterres</w:t>
      </w:r>
      <w:proofErr w:type="spellEnd"/>
      <w:r w:rsidRPr="006A34E3">
        <w:rPr>
          <w:color w:val="444444"/>
        </w:rPr>
        <w:t>.</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lastRenderedPageBreak/>
        <w:t xml:space="preserve">Josef </w:t>
      </w:r>
      <w:proofErr w:type="spellStart"/>
      <w:r w:rsidRPr="006A34E3">
        <w:rPr>
          <w:color w:val="444444"/>
        </w:rPr>
        <w:t>Aschbacher</w:t>
      </w:r>
      <w:proofErr w:type="spellEnd"/>
      <w:r w:rsidRPr="006A34E3">
        <w:rPr>
          <w:color w:val="444444"/>
        </w:rPr>
        <w:t xml:space="preserve">, ESA’s Director of Earth Observation </w:t>
      </w:r>
      <w:proofErr w:type="spellStart"/>
      <w:r w:rsidRPr="006A34E3">
        <w:rPr>
          <w:color w:val="444444"/>
        </w:rPr>
        <w:t>Programmes</w:t>
      </w:r>
      <w:proofErr w:type="spellEnd"/>
      <w:r w:rsidRPr="006A34E3">
        <w:rPr>
          <w:color w:val="444444"/>
        </w:rPr>
        <w:t xml:space="preserve">, said, </w:t>
      </w:r>
      <w:proofErr w:type="gramStart"/>
      <w:r w:rsidRPr="006A34E3">
        <w:rPr>
          <w:color w:val="444444"/>
        </w:rPr>
        <w:t>“</w:t>
      </w:r>
      <w:proofErr w:type="gramEnd"/>
      <w:r w:rsidRPr="006A34E3">
        <w:rPr>
          <w:color w:val="444444"/>
        </w:rPr>
        <w:t>As we continue to face the ongoing climate crisis, satellites are essential in monitoring wildfires in remote areas, especially for a key component of the Earth system such as the Amazon.”</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In addition to the direct threat from burning, including </w:t>
      </w:r>
      <w:proofErr w:type="spellStart"/>
      <w:r w:rsidRPr="006A34E3">
        <w:rPr>
          <w:color w:val="444444"/>
        </w:rPr>
        <w:t>to</w:t>
      </w:r>
      <w:proofErr w:type="spellEnd"/>
      <w:r w:rsidRPr="006A34E3">
        <w:rPr>
          <w:color w:val="444444"/>
        </w:rPr>
        <w:t xml:space="preserve"> many indigenous communities, wildfires also release harmful pollutants including particulate matter and toxic gases such as carbon monoxide, nitrogen oxides, and non-methane organic compounds into the atmosphere.</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The European Union’s Copernicus Atmosphere Monitoring System (CAMS) reports that the fires released 255 </w:t>
      </w:r>
      <w:proofErr w:type="spellStart"/>
      <w:r w:rsidRPr="006A34E3">
        <w:rPr>
          <w:color w:val="444444"/>
        </w:rPr>
        <w:t>megatonnes</w:t>
      </w:r>
      <w:proofErr w:type="spellEnd"/>
      <w:r w:rsidRPr="006A34E3">
        <w:rPr>
          <w:color w:val="444444"/>
        </w:rPr>
        <w:t xml:space="preserve"> of carbon dioxide into the atmosphere from 1 to 25 August, as well as copious amounts of carbon monoxide.</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Particles and gases from burning biomass can be carried over long distances, affecting air quality in regions far away. Plumes of smoke have spread across the Amazon region. Strong winds blew smoke to São Paulo – more than 2500 km away— and </w:t>
      </w:r>
      <w:hyperlink r:id="rId12" w:history="1">
        <w:r w:rsidRPr="006A34E3">
          <w:rPr>
            <w:rStyle w:val="Hyperlink"/>
            <w:color w:val="1268B8"/>
          </w:rPr>
          <w:t>combined with a cold front and heavy storm clouds to plunge the city into darkness on 19 August</w:t>
        </w:r>
      </w:hyperlink>
      <w:r w:rsidRPr="006A34E3">
        <w:rPr>
          <w:color w:val="444444"/>
        </w:rPr>
        <w:t>. According to CAMS, smoke travelled as far as the </w:t>
      </w:r>
      <w:hyperlink r:id="rId13" w:history="1">
        <w:r w:rsidRPr="006A34E3">
          <w:rPr>
            <w:rStyle w:val="Hyperlink"/>
            <w:color w:val="666666"/>
          </w:rPr>
          <w:t>Atlantic coast</w:t>
        </w:r>
      </w:hyperlink>
      <w:r w:rsidRPr="006A34E3">
        <w:rPr>
          <w:color w:val="444444"/>
        </w:rPr>
        <w:t>. </w:t>
      </w:r>
    </w:p>
    <w:p w:rsidR="00F433B6" w:rsidRPr="006A34E3" w:rsidRDefault="00F433B6" w:rsidP="006A34E3">
      <w:pPr>
        <w:pStyle w:val="NormalWeb"/>
        <w:shd w:val="clear" w:color="auto" w:fill="FFFFFF"/>
        <w:spacing w:before="0" w:beforeAutospacing="0" w:after="0" w:afterAutospacing="0"/>
        <w:jc w:val="both"/>
        <w:rPr>
          <w:color w:val="444444"/>
        </w:rPr>
      </w:pPr>
      <w:proofErr w:type="gramStart"/>
      <w:r w:rsidRPr="006A34E3">
        <w:rPr>
          <w:color w:val="444444"/>
        </w:rPr>
        <w:t>he</w:t>
      </w:r>
      <w:proofErr w:type="gramEnd"/>
      <w:r w:rsidRPr="006A34E3">
        <w:rPr>
          <w:color w:val="444444"/>
        </w:rPr>
        <w:t xml:space="preserve"> Amazon fire activity follows </w:t>
      </w:r>
      <w:hyperlink r:id="rId14" w:history="1">
        <w:r w:rsidRPr="006A34E3">
          <w:rPr>
            <w:rStyle w:val="Hyperlink"/>
            <w:color w:val="666666"/>
          </w:rPr>
          <w:t>unprecedented fires in Siberia and parts of the Arctic, Greenland and Alaska in June and July</w:t>
        </w:r>
      </w:hyperlink>
      <w:r w:rsidRPr="006A34E3">
        <w:rPr>
          <w:color w:val="444444"/>
        </w:rPr>
        <w:t>.  Parts of Europe are also suffering from wildfires.</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Unusually high levels of wildfire activity within the Arctic Circle monitored between the second </w:t>
      </w:r>
      <w:proofErr w:type="gramStart"/>
      <w:r w:rsidRPr="006A34E3">
        <w:rPr>
          <w:color w:val="444444"/>
        </w:rPr>
        <w:t>week</w:t>
      </w:r>
      <w:proofErr w:type="gramEnd"/>
      <w:r w:rsidRPr="006A34E3">
        <w:rPr>
          <w:color w:val="444444"/>
        </w:rPr>
        <w:t xml:space="preserve"> of June 2019 continued well into August, according to data from the </w:t>
      </w:r>
      <w:hyperlink r:id="rId15" w:history="1">
        <w:r w:rsidRPr="006A34E3">
          <w:rPr>
            <w:rStyle w:val="Hyperlink"/>
            <w:color w:val="666666"/>
          </w:rPr>
          <w:t>Copernicus Atmosphere Monitoring Service</w:t>
        </w:r>
      </w:hyperlink>
      <w:r w:rsidRPr="006A34E3">
        <w:rPr>
          <w:color w:val="444444"/>
        </w:rPr>
        <w:t>. Many of the fires have burnt in Siberia, Alaska and northern Canada, but there has also been some wildfire activity in Greenland. Environmental impacts include air pollution resulting from exceptionally high levels of emissions, and potential climate feedbacks.</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“With a couple of exceptions, every day since 9 June the total </w:t>
      </w:r>
      <w:proofErr w:type="spellStart"/>
      <w:r w:rsidRPr="006A34E3">
        <w:rPr>
          <w:color w:val="444444"/>
        </w:rPr>
        <w:t>radiative</w:t>
      </w:r>
      <w:proofErr w:type="spellEnd"/>
      <w:r w:rsidRPr="006A34E3">
        <w:rPr>
          <w:color w:val="444444"/>
        </w:rPr>
        <w:t xml:space="preserve"> power from wildfires within the Arctic Circle has been above average compared to the last 15 years,” says ECMWF scientist Mark Parrington in a </w:t>
      </w:r>
      <w:hyperlink r:id="rId16" w:history="1">
        <w:r w:rsidRPr="006A34E3">
          <w:rPr>
            <w:rStyle w:val="Hyperlink"/>
            <w:color w:val="666666"/>
          </w:rPr>
          <w:t>statement </w:t>
        </w:r>
      </w:hyperlink>
      <w:r w:rsidRPr="006A34E3">
        <w:rPr>
          <w:color w:val="444444"/>
        </w:rPr>
        <w:t>issued 21 August. “This makes the summer of 2019 an exceptional wildfire season for the area.”</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Satellites are also monitoring widespread fires and burning activities in southern tropical African countries such as Angola.</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WMO’s Global Atmosphere Watch </w:t>
      </w:r>
      <w:proofErr w:type="spellStart"/>
      <w:r w:rsidRPr="006A34E3">
        <w:rPr>
          <w:color w:val="444444"/>
        </w:rPr>
        <w:t>Programme</w:t>
      </w:r>
      <w:proofErr w:type="spellEnd"/>
      <w:r w:rsidRPr="006A34E3">
        <w:rPr>
          <w:color w:val="444444"/>
        </w:rPr>
        <w:t xml:space="preserve"> earlier this year released a </w:t>
      </w:r>
      <w:hyperlink r:id="rId17" w:tgtFrame="_blank" w:history="1">
        <w:r w:rsidRPr="006A34E3">
          <w:rPr>
            <w:rStyle w:val="Hyperlink"/>
            <w:color w:val="666666"/>
          </w:rPr>
          <w:t>short animation</w:t>
        </w:r>
      </w:hyperlink>
      <w:r w:rsidRPr="006A34E3">
        <w:rPr>
          <w:color w:val="444444"/>
        </w:rPr>
        <w:t> which highlights the risks and explains how advances in satellite technology make it possible to detect and monitor fire dangers. Improving forecasting systems is important for predictions and warnings around fire danger and related air pollution hazards.</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Satellites are often the first to detect fires burning in remote regions. NASA’s primary tool for fire detections since 2002 has been the </w:t>
      </w:r>
      <w:hyperlink r:id="rId18" w:history="1">
        <w:r w:rsidRPr="006A34E3">
          <w:rPr>
            <w:rStyle w:val="Hyperlink"/>
            <w:color w:val="666666"/>
          </w:rPr>
          <w:t xml:space="preserve">Moderate Resolution Imaging </w:t>
        </w:r>
        <w:proofErr w:type="spellStart"/>
        <w:r w:rsidRPr="006A34E3">
          <w:rPr>
            <w:rStyle w:val="Hyperlink"/>
            <w:color w:val="666666"/>
          </w:rPr>
          <w:t>Spectroradiometer</w:t>
        </w:r>
        <w:proofErr w:type="spellEnd"/>
      </w:hyperlink>
      <w:r w:rsidRPr="006A34E3">
        <w:rPr>
          <w:color w:val="444444"/>
        </w:rPr>
        <w:t> (MODIS) instruments on</w:t>
      </w:r>
      <w:proofErr w:type="gramStart"/>
      <w:r w:rsidRPr="006A34E3">
        <w:rPr>
          <w:color w:val="444444"/>
        </w:rPr>
        <w:t>  the</w:t>
      </w:r>
      <w:proofErr w:type="gramEnd"/>
      <w:r w:rsidRPr="006A34E3">
        <w:rPr>
          <w:color w:val="444444"/>
        </w:rPr>
        <w:t> </w:t>
      </w:r>
      <w:hyperlink r:id="rId19" w:history="1">
        <w:r w:rsidRPr="006A34E3">
          <w:rPr>
            <w:rStyle w:val="Hyperlink"/>
            <w:color w:val="666666"/>
          </w:rPr>
          <w:t>Terra</w:t>
        </w:r>
      </w:hyperlink>
      <w:r w:rsidRPr="006A34E3">
        <w:rPr>
          <w:color w:val="444444"/>
        </w:rPr>
        <w:t> and </w:t>
      </w:r>
      <w:hyperlink r:id="rId20" w:history="1">
        <w:r w:rsidRPr="006A34E3">
          <w:rPr>
            <w:rStyle w:val="Hyperlink"/>
            <w:color w:val="666666"/>
          </w:rPr>
          <w:t>Aqua</w:t>
        </w:r>
      </w:hyperlink>
      <w:r w:rsidRPr="006A34E3">
        <w:rPr>
          <w:color w:val="444444"/>
        </w:rPr>
        <w:t> satellites.</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CAMS, which is implemented by the European Centre for Medium-Range Weather Forecasts (ECMWF) on behalf of the EU, incorporates observations of wildfires from the </w:t>
      </w:r>
      <w:hyperlink r:id="rId21" w:history="1">
        <w:r w:rsidRPr="006A34E3">
          <w:rPr>
            <w:rStyle w:val="Hyperlink"/>
            <w:color w:val="666666"/>
          </w:rPr>
          <w:t>MODIS</w:t>
        </w:r>
      </w:hyperlink>
      <w:r w:rsidRPr="006A34E3">
        <w:rPr>
          <w:color w:val="444444"/>
        </w:rPr>
        <w:t> instruments on </w:t>
      </w:r>
      <w:hyperlink r:id="rId22" w:history="1">
        <w:r w:rsidRPr="006A34E3">
          <w:rPr>
            <w:rStyle w:val="Hyperlink"/>
            <w:color w:val="666666"/>
          </w:rPr>
          <w:t>NASA</w:t>
        </w:r>
      </w:hyperlink>
      <w:r w:rsidRPr="006A34E3">
        <w:rPr>
          <w:color w:val="444444"/>
        </w:rPr>
        <w:t>’s </w:t>
      </w:r>
      <w:hyperlink r:id="rId23" w:history="1">
        <w:r w:rsidRPr="006A34E3">
          <w:rPr>
            <w:rStyle w:val="Hyperlink"/>
            <w:color w:val="666666"/>
          </w:rPr>
          <w:t>Terra</w:t>
        </w:r>
      </w:hyperlink>
      <w:r w:rsidRPr="006A34E3">
        <w:rPr>
          <w:color w:val="444444"/>
        </w:rPr>
        <w:t> and </w:t>
      </w:r>
      <w:hyperlink r:id="rId24" w:history="1">
        <w:r w:rsidRPr="006A34E3">
          <w:rPr>
            <w:rStyle w:val="Hyperlink"/>
            <w:color w:val="666666"/>
          </w:rPr>
          <w:t>Aqua</w:t>
        </w:r>
      </w:hyperlink>
      <w:r w:rsidRPr="006A34E3">
        <w:rPr>
          <w:color w:val="444444"/>
        </w:rPr>
        <w:t> satellites into its Global Fire Assimilation System (</w:t>
      </w:r>
      <w:hyperlink r:id="rId25" w:history="1">
        <w:r w:rsidRPr="006A34E3">
          <w:rPr>
            <w:rStyle w:val="Hyperlink"/>
            <w:color w:val="666666"/>
          </w:rPr>
          <w:t>GFAS</w:t>
        </w:r>
      </w:hyperlink>
      <w:r w:rsidRPr="006A34E3">
        <w:rPr>
          <w:color w:val="444444"/>
        </w:rPr>
        <w:t>) to monitor the fires and estimate the emission of pollutants from them.</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noProof/>
          <w:color w:val="444444"/>
        </w:rPr>
        <w:lastRenderedPageBreak/>
        <w:drawing>
          <wp:inline distT="0" distB="0" distL="0" distR="0">
            <wp:extent cx="2801421" cy="2156122"/>
            <wp:effectExtent l="19050" t="0" r="0" b="0"/>
            <wp:docPr id="4" name="Picture 4" descr="CAMS monitors fire activity in Af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MS monitors fire activity in Africa"/>
                    <pic:cNvPicPr>
                      <a:picLocks noChangeAspect="1" noChangeArrowheads="1"/>
                    </pic:cNvPicPr>
                  </pic:nvPicPr>
                  <pic:blipFill>
                    <a:blip r:embed="rId26" cstate="print"/>
                    <a:srcRect/>
                    <a:stretch>
                      <a:fillRect/>
                    </a:stretch>
                  </pic:blipFill>
                  <pic:spPr bwMode="auto">
                    <a:xfrm>
                      <a:off x="0" y="0"/>
                      <a:ext cx="2801441" cy="2156137"/>
                    </a:xfrm>
                    <a:prstGeom prst="rect">
                      <a:avLst/>
                    </a:prstGeom>
                    <a:noFill/>
                    <a:ln w="9525">
                      <a:noFill/>
                      <a:miter lim="800000"/>
                      <a:headEnd/>
                      <a:tailEnd/>
                    </a:ln>
                  </pic:spPr>
                </pic:pic>
              </a:graphicData>
            </a:graphic>
          </wp:inline>
        </w:drawing>
      </w:r>
      <w:r w:rsidRPr="006A34E3">
        <w:rPr>
          <w:noProof/>
          <w:color w:val="444444"/>
        </w:rPr>
        <w:t xml:space="preserve"> </w:t>
      </w:r>
      <w:r w:rsidRPr="006A34E3">
        <w:rPr>
          <w:color w:val="444444"/>
        </w:rPr>
        <w:drawing>
          <wp:inline distT="0" distB="0" distL="0" distR="0">
            <wp:extent cx="2827667" cy="2181289"/>
            <wp:effectExtent l="19050" t="0" r="0" b="0"/>
            <wp:docPr id="2" name="Picture 5" descr="CAMS monitors fire activity in Af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MS monitors fire activity in Africa"/>
                    <pic:cNvPicPr>
                      <a:picLocks noChangeAspect="1" noChangeArrowheads="1"/>
                    </pic:cNvPicPr>
                  </pic:nvPicPr>
                  <pic:blipFill>
                    <a:blip r:embed="rId27" cstate="print"/>
                    <a:srcRect/>
                    <a:stretch>
                      <a:fillRect/>
                    </a:stretch>
                  </pic:blipFill>
                  <pic:spPr bwMode="auto">
                    <a:xfrm>
                      <a:off x="0" y="0"/>
                      <a:ext cx="2835356" cy="2187220"/>
                    </a:xfrm>
                    <a:prstGeom prst="rect">
                      <a:avLst/>
                    </a:prstGeom>
                    <a:noFill/>
                    <a:ln w="9525">
                      <a:noFill/>
                      <a:miter lim="800000"/>
                      <a:headEnd/>
                      <a:tailEnd/>
                    </a:ln>
                  </pic:spPr>
                </pic:pic>
              </a:graphicData>
            </a:graphic>
          </wp:inline>
        </w:drawing>
      </w:r>
    </w:p>
    <w:p w:rsidR="00F433B6" w:rsidRPr="006A34E3" w:rsidRDefault="00F433B6" w:rsidP="006A34E3">
      <w:pPr>
        <w:pStyle w:val="NormalWeb"/>
        <w:shd w:val="clear" w:color="auto" w:fill="FFFFFF"/>
        <w:spacing w:before="0" w:beforeAutospacing="0" w:after="0" w:afterAutospacing="0"/>
        <w:jc w:val="both"/>
        <w:rPr>
          <w:color w:val="444444"/>
        </w:rPr>
      </w:pP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 xml:space="preserve">It assimilates fire </w:t>
      </w:r>
      <w:proofErr w:type="spellStart"/>
      <w:r w:rsidRPr="006A34E3">
        <w:rPr>
          <w:color w:val="444444"/>
        </w:rPr>
        <w:t>radiative</w:t>
      </w:r>
      <w:proofErr w:type="spellEnd"/>
      <w:r w:rsidRPr="006A34E3">
        <w:rPr>
          <w:color w:val="444444"/>
        </w:rPr>
        <w:t xml:space="preserve"> power observations from satellite-based sensors to produce daily estimates of biomass burning emissions which are part of the extensive measurements performed by many stations of the Global Atmosphere Watch (GAW) </w:t>
      </w:r>
      <w:proofErr w:type="spellStart"/>
      <w:r w:rsidRPr="006A34E3">
        <w:rPr>
          <w:color w:val="444444"/>
        </w:rPr>
        <w:t>Programme</w:t>
      </w:r>
      <w:proofErr w:type="spellEnd"/>
      <w:r w:rsidRPr="006A34E3">
        <w:rPr>
          <w:color w:val="444444"/>
        </w:rPr>
        <w:t>. These measurements are essential for forecasts, research on atmospheric composition and to develop warning systems. Measurements from GAW stations are also used for verification of the model employed by the CAMS for global forecasts and analyses of emissions from wildfires and biomass burning.</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At this point in the fire season, MODIS active fire detections in 2019 are higher across the Brazilian Amazon than in any year since 2010. The state of Amazonas is on track for record fire activity in 2019.</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MODIS fire detections are analyzed by the </w:t>
      </w:r>
      <w:hyperlink r:id="rId28" w:history="1">
        <w:r w:rsidRPr="006A34E3">
          <w:rPr>
            <w:rStyle w:val="Hyperlink"/>
            <w:color w:val="666666"/>
          </w:rPr>
          <w:t>Global Fire Emissions Database</w:t>
        </w:r>
      </w:hyperlink>
      <w:r w:rsidRPr="006A34E3">
        <w:rPr>
          <w:color w:val="444444"/>
        </w:rPr>
        <w:t xml:space="preserve"> (GFED) project, which includes NASA Goddard, the University of California, Irvine, and </w:t>
      </w:r>
      <w:proofErr w:type="spellStart"/>
      <w:r w:rsidRPr="006A34E3">
        <w:rPr>
          <w:color w:val="444444"/>
        </w:rPr>
        <w:t>Vrije</w:t>
      </w:r>
      <w:proofErr w:type="spellEnd"/>
      <w:r w:rsidRPr="006A34E3">
        <w:rPr>
          <w:color w:val="444444"/>
        </w:rPr>
        <w:t xml:space="preserve"> </w:t>
      </w:r>
      <w:proofErr w:type="spellStart"/>
      <w:r w:rsidRPr="006A34E3">
        <w:rPr>
          <w:color w:val="444444"/>
        </w:rPr>
        <w:t>Universiteit</w:t>
      </w:r>
      <w:proofErr w:type="spellEnd"/>
      <w:r w:rsidRPr="006A34E3">
        <w:rPr>
          <w:color w:val="444444"/>
        </w:rPr>
        <w:t xml:space="preserve"> Amsterdam. Over the years, the GFED team has processed 17 years of NASA satellite data to better understand the role of fire for changes in the Earth system. Their analysis of the southern Amazon includes parts of Brazil, Peru, and Bolivia that typically see fires between July and October. Their data plots are </w:t>
      </w:r>
      <w:hyperlink r:id="rId29" w:history="1">
        <w:r w:rsidRPr="006A34E3">
          <w:rPr>
            <w:rStyle w:val="Hyperlink"/>
            <w:color w:val="666666"/>
          </w:rPr>
          <w:t>available online here</w:t>
        </w:r>
      </w:hyperlink>
      <w:r w:rsidRPr="006A34E3">
        <w:rPr>
          <w:color w:val="444444"/>
        </w:rPr>
        <w:t>.</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WMO has initiated a </w:t>
      </w:r>
      <w:hyperlink r:id="rId30" w:history="1">
        <w:r w:rsidRPr="006A34E3">
          <w:rPr>
            <w:rStyle w:val="Hyperlink"/>
            <w:color w:val="666666"/>
          </w:rPr>
          <w:t>Vegetation Fire and Smoke Pollution Warning and Advisory System (VFSP-WAS</w:t>
        </w:r>
      </w:hyperlink>
      <w:r w:rsidRPr="006A34E3">
        <w:rPr>
          <w:color w:val="444444"/>
        </w:rPr>
        <w:t>). Arising from the keen interest of WMO Members in several impacted regions, the note provides guidance for addressing the issues of vegetation fire and smoke pollution. It also proposes the establishment of a Vegetation Fire and Smoke Pollution Warning and Advisory System (VFSP-WAS) and to support the potential foundation of regional centers on the topic. </w:t>
      </w:r>
    </w:p>
    <w:p w:rsidR="00F433B6" w:rsidRPr="006A34E3" w:rsidRDefault="00F433B6" w:rsidP="006A34E3">
      <w:pPr>
        <w:pStyle w:val="NormalWeb"/>
        <w:shd w:val="clear" w:color="auto" w:fill="FFFFFF"/>
        <w:spacing w:before="0" w:beforeAutospacing="0" w:after="0" w:afterAutospacing="0"/>
        <w:jc w:val="both"/>
        <w:rPr>
          <w:color w:val="444444"/>
        </w:rPr>
      </w:pPr>
      <w:r w:rsidRPr="006A34E3">
        <w:rPr>
          <w:color w:val="444444"/>
        </w:rPr>
        <w:t>Further information can also be obtained at </w:t>
      </w:r>
      <w:hyperlink r:id="rId31" w:anchor="aoitype=GLOBAL&amp;reporttype=globalcountryreport&amp;country=Brazil&amp;dates=fYear-2019!fMonth-8!fDay-19!tYear-2019!tMonth-8!tDay-26" w:history="1">
        <w:r w:rsidRPr="006A34E3">
          <w:rPr>
            <w:rStyle w:val="Hyperlink"/>
            <w:color w:val="666666"/>
          </w:rPr>
          <w:t>NASA Fire Information for Resource Management (FIRMS) Active Fire Data</w:t>
        </w:r>
      </w:hyperlink>
    </w:p>
    <w:p w:rsidR="00F03971" w:rsidRPr="006A34E3" w:rsidRDefault="00F03971" w:rsidP="006A34E3">
      <w:pPr>
        <w:spacing w:after="0"/>
        <w:jc w:val="both"/>
        <w:rPr>
          <w:rFonts w:ascii="Times New Roman" w:eastAsia="Times New Roman" w:hAnsi="Times New Roman" w:cs="Times New Roman"/>
          <w:b/>
          <w:color w:val="333333"/>
          <w:kern w:val="36"/>
          <w:sz w:val="24"/>
          <w:szCs w:val="24"/>
        </w:rPr>
      </w:pPr>
    </w:p>
    <w:p w:rsidR="005D282D" w:rsidRPr="006A34E3" w:rsidRDefault="005D282D" w:rsidP="006A34E3">
      <w:pPr>
        <w:spacing w:after="0"/>
        <w:jc w:val="both"/>
        <w:rPr>
          <w:rFonts w:ascii="Times New Roman" w:hAnsi="Times New Roman" w:cs="Times New Roman"/>
          <w:sz w:val="24"/>
          <w:szCs w:val="24"/>
        </w:rPr>
      </w:pPr>
      <w:r w:rsidRPr="00815326">
        <w:rPr>
          <w:rFonts w:ascii="Times New Roman" w:eastAsia="Times New Roman" w:hAnsi="Times New Roman" w:cs="Times New Roman"/>
          <w:b/>
          <w:color w:val="333333"/>
          <w:kern w:val="36"/>
          <w:sz w:val="24"/>
          <w:szCs w:val="24"/>
          <w:highlight w:val="yellow"/>
        </w:rPr>
        <w:t>Introduction to Forest Management and its Scope</w:t>
      </w:r>
    </w:p>
    <w:p w:rsidR="00815326" w:rsidRPr="00815326" w:rsidRDefault="00815326" w:rsidP="006A34E3">
      <w:pPr>
        <w:shd w:val="clear" w:color="auto" w:fill="FFFFFF"/>
        <w:spacing w:after="0" w:line="240" w:lineRule="auto"/>
        <w:jc w:val="both"/>
        <w:textAlignment w:val="baseline"/>
        <w:outlineLvl w:val="0"/>
        <w:rPr>
          <w:rFonts w:ascii="Times New Roman" w:eastAsia="Times New Roman" w:hAnsi="Times New Roman" w:cs="Times New Roman"/>
          <w:b/>
          <w:color w:val="333333"/>
          <w:kern w:val="36"/>
          <w:sz w:val="24"/>
          <w:szCs w:val="24"/>
        </w:rPr>
      </w:pPr>
    </w:p>
    <w:p w:rsidR="00B224DF" w:rsidRPr="00B224DF" w:rsidRDefault="00B224DF" w:rsidP="006A34E3">
      <w:pPr>
        <w:spacing w:after="0" w:line="240" w:lineRule="auto"/>
        <w:jc w:val="both"/>
        <w:textAlignment w:val="center"/>
        <w:rPr>
          <w:rFonts w:ascii="Times New Roman" w:eastAsia="Times New Roman" w:hAnsi="Times New Roman" w:cs="Times New Roman"/>
          <w:color w:val="000000"/>
          <w:sz w:val="24"/>
          <w:szCs w:val="24"/>
        </w:rPr>
      </w:pPr>
      <w:r w:rsidRPr="00B224DF">
        <w:rPr>
          <w:rFonts w:ascii="Times New Roman" w:eastAsia="Times New Roman" w:hAnsi="Times New Roman" w:cs="Times New Roman"/>
          <w:color w:val="000000"/>
          <w:sz w:val="24"/>
          <w:szCs w:val="24"/>
        </w:rPr>
        <w:t>Contents</w:t>
      </w:r>
    </w:p>
    <w:p w:rsidR="00B224DF" w:rsidRPr="00B224DF" w:rsidRDefault="00B224DF" w:rsidP="006A34E3">
      <w:pPr>
        <w:numPr>
          <w:ilvl w:val="0"/>
          <w:numId w:val="1"/>
        </w:numPr>
        <w:spacing w:after="0" w:line="240" w:lineRule="auto"/>
        <w:ind w:left="0"/>
        <w:jc w:val="both"/>
        <w:textAlignment w:val="baseline"/>
        <w:rPr>
          <w:rFonts w:ascii="Times New Roman" w:eastAsia="Times New Roman" w:hAnsi="Times New Roman" w:cs="Times New Roman"/>
          <w:sz w:val="24"/>
          <w:szCs w:val="24"/>
        </w:rPr>
      </w:pPr>
      <w:hyperlink r:id="rId32" w:anchor="Introduction_to_The_Forest_Management_and_its_Scope" w:tooltip="Introduction to The Forest Management and its Scope" w:history="1">
        <w:r w:rsidRPr="006A34E3">
          <w:rPr>
            <w:rFonts w:ascii="Times New Roman" w:eastAsia="Times New Roman" w:hAnsi="Times New Roman" w:cs="Times New Roman"/>
            <w:color w:val="428BCA"/>
            <w:sz w:val="24"/>
            <w:szCs w:val="24"/>
            <w:u w:val="single"/>
          </w:rPr>
          <w:t>Introduction to The Forest Management and its Scope</w:t>
        </w:r>
      </w:hyperlink>
    </w:p>
    <w:p w:rsidR="00B224DF" w:rsidRPr="00B224DF" w:rsidRDefault="00B224DF" w:rsidP="006A34E3">
      <w:pPr>
        <w:numPr>
          <w:ilvl w:val="0"/>
          <w:numId w:val="1"/>
        </w:numPr>
        <w:spacing w:after="0" w:line="240" w:lineRule="auto"/>
        <w:ind w:left="0"/>
        <w:jc w:val="both"/>
        <w:textAlignment w:val="baseline"/>
        <w:rPr>
          <w:rFonts w:ascii="Times New Roman" w:eastAsia="Times New Roman" w:hAnsi="Times New Roman" w:cs="Times New Roman"/>
          <w:sz w:val="24"/>
          <w:szCs w:val="24"/>
        </w:rPr>
      </w:pPr>
      <w:hyperlink r:id="rId33" w:anchor="INTRODUCTION_AND_HISTORY_OF_FOREST_MANAGEMENT:" w:tooltip="INTRODUCTION AND HISTORY OF FOREST MANAGEMENT: " w:history="1">
        <w:r w:rsidRPr="006A34E3">
          <w:rPr>
            <w:rFonts w:ascii="Times New Roman" w:eastAsia="Times New Roman" w:hAnsi="Times New Roman" w:cs="Times New Roman"/>
            <w:color w:val="428BCA"/>
            <w:sz w:val="24"/>
            <w:szCs w:val="24"/>
            <w:u w:val="single"/>
          </w:rPr>
          <w:t>INTRODUCTION AND HISTORY OF FOREST MANAGEMENT:</w:t>
        </w:r>
      </w:hyperlink>
    </w:p>
    <w:p w:rsidR="00B224DF" w:rsidRPr="00B224DF" w:rsidRDefault="00B224DF" w:rsidP="006A34E3">
      <w:pPr>
        <w:numPr>
          <w:ilvl w:val="0"/>
          <w:numId w:val="1"/>
        </w:numPr>
        <w:spacing w:after="0" w:line="240" w:lineRule="auto"/>
        <w:ind w:left="0"/>
        <w:jc w:val="both"/>
        <w:textAlignment w:val="baseline"/>
        <w:rPr>
          <w:rFonts w:ascii="Times New Roman" w:eastAsia="Times New Roman" w:hAnsi="Times New Roman" w:cs="Times New Roman"/>
          <w:sz w:val="24"/>
          <w:szCs w:val="24"/>
        </w:rPr>
      </w:pPr>
      <w:hyperlink r:id="rId34" w:anchor="SCOPE_OF_FOREST_MGT:" w:tooltip="SCOPE OF FOREST MGT:" w:history="1">
        <w:r w:rsidRPr="006A34E3">
          <w:rPr>
            <w:rFonts w:ascii="Times New Roman" w:eastAsia="Times New Roman" w:hAnsi="Times New Roman" w:cs="Times New Roman"/>
            <w:color w:val="428BCA"/>
            <w:sz w:val="24"/>
            <w:szCs w:val="24"/>
            <w:u w:val="single"/>
          </w:rPr>
          <w:t>SCOPE OF FOREST MGT:</w:t>
        </w:r>
      </w:hyperlink>
    </w:p>
    <w:p w:rsidR="00B224DF" w:rsidRPr="00B224DF" w:rsidRDefault="00B224DF" w:rsidP="006A34E3">
      <w:pPr>
        <w:numPr>
          <w:ilvl w:val="1"/>
          <w:numId w:val="1"/>
        </w:numPr>
        <w:spacing w:after="0" w:line="240" w:lineRule="auto"/>
        <w:ind w:left="360"/>
        <w:jc w:val="both"/>
        <w:textAlignment w:val="baseline"/>
        <w:rPr>
          <w:rFonts w:ascii="Times New Roman" w:eastAsia="Times New Roman" w:hAnsi="Times New Roman" w:cs="Times New Roman"/>
          <w:sz w:val="24"/>
          <w:szCs w:val="24"/>
        </w:rPr>
      </w:pPr>
      <w:hyperlink r:id="rId35" w:anchor="Time_span_in_forestry:" w:tooltip="Time span in forestry: " w:history="1">
        <w:r w:rsidRPr="006A34E3">
          <w:rPr>
            <w:rFonts w:ascii="Times New Roman" w:eastAsia="Times New Roman" w:hAnsi="Times New Roman" w:cs="Times New Roman"/>
            <w:color w:val="428BCA"/>
            <w:sz w:val="24"/>
            <w:szCs w:val="24"/>
            <w:u w:val="single"/>
          </w:rPr>
          <w:t>Time span in forestry:</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36" w:anchor="Long_term_rotation:" w:tooltip="Long term rotation:" w:history="1">
        <w:r w:rsidRPr="006A34E3">
          <w:rPr>
            <w:rFonts w:ascii="Times New Roman" w:eastAsia="Times New Roman" w:hAnsi="Times New Roman" w:cs="Times New Roman"/>
            <w:color w:val="428BCA"/>
            <w:sz w:val="24"/>
            <w:szCs w:val="24"/>
            <w:u w:val="single"/>
          </w:rPr>
          <w:t>Long term rotation:</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37" w:anchor="Site_Quality:" w:tooltip="Site Quality:" w:history="1">
        <w:r w:rsidRPr="006A34E3">
          <w:rPr>
            <w:rFonts w:ascii="Times New Roman" w:eastAsia="Times New Roman" w:hAnsi="Times New Roman" w:cs="Times New Roman"/>
            <w:color w:val="428BCA"/>
            <w:sz w:val="24"/>
            <w:szCs w:val="24"/>
            <w:u w:val="single"/>
          </w:rPr>
          <w:t>Site Quality:</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38" w:anchor="Stocking:" w:tooltip="Stocking:" w:history="1">
        <w:r w:rsidRPr="006A34E3">
          <w:rPr>
            <w:rFonts w:ascii="Times New Roman" w:eastAsia="Times New Roman" w:hAnsi="Times New Roman" w:cs="Times New Roman"/>
            <w:color w:val="428BCA"/>
            <w:sz w:val="24"/>
            <w:szCs w:val="24"/>
            <w:u w:val="single"/>
          </w:rPr>
          <w:t>Stocking:</w:t>
        </w:r>
      </w:hyperlink>
    </w:p>
    <w:p w:rsidR="00B224DF" w:rsidRPr="00B224DF" w:rsidRDefault="00B224DF" w:rsidP="006A34E3">
      <w:pPr>
        <w:numPr>
          <w:ilvl w:val="1"/>
          <w:numId w:val="1"/>
        </w:numPr>
        <w:spacing w:after="0" w:line="240" w:lineRule="auto"/>
        <w:ind w:left="360"/>
        <w:jc w:val="both"/>
        <w:textAlignment w:val="baseline"/>
        <w:rPr>
          <w:rFonts w:ascii="Times New Roman" w:eastAsia="Times New Roman" w:hAnsi="Times New Roman" w:cs="Times New Roman"/>
          <w:sz w:val="24"/>
          <w:szCs w:val="24"/>
        </w:rPr>
      </w:pPr>
      <w:hyperlink r:id="rId39" w:anchor="Similarity_of_producing_Machine_and_the_Products:" w:tooltip="Similarity of producing Machine and the Products:" w:history="1">
        <w:r w:rsidRPr="006A34E3">
          <w:rPr>
            <w:rFonts w:ascii="Times New Roman" w:eastAsia="Times New Roman" w:hAnsi="Times New Roman" w:cs="Times New Roman"/>
            <w:color w:val="428BCA"/>
            <w:sz w:val="24"/>
            <w:szCs w:val="24"/>
            <w:u w:val="single"/>
          </w:rPr>
          <w:t>Similarity of producing Machine and the Products:</w:t>
        </w:r>
      </w:hyperlink>
    </w:p>
    <w:p w:rsidR="00B224DF" w:rsidRPr="00B224DF" w:rsidRDefault="00B224DF" w:rsidP="006A34E3">
      <w:pPr>
        <w:numPr>
          <w:ilvl w:val="1"/>
          <w:numId w:val="1"/>
        </w:numPr>
        <w:spacing w:after="0" w:line="240" w:lineRule="auto"/>
        <w:ind w:left="360"/>
        <w:jc w:val="both"/>
        <w:textAlignment w:val="baseline"/>
        <w:rPr>
          <w:rFonts w:ascii="Times New Roman" w:eastAsia="Times New Roman" w:hAnsi="Times New Roman" w:cs="Times New Roman"/>
          <w:sz w:val="24"/>
          <w:szCs w:val="24"/>
        </w:rPr>
      </w:pPr>
      <w:hyperlink r:id="rId40" w:anchor="Multiple_uses:" w:tooltip="Multiple uses:" w:history="1">
        <w:r w:rsidRPr="006A34E3">
          <w:rPr>
            <w:rFonts w:ascii="Times New Roman" w:eastAsia="Times New Roman" w:hAnsi="Times New Roman" w:cs="Times New Roman"/>
            <w:color w:val="428BCA"/>
            <w:sz w:val="24"/>
            <w:szCs w:val="24"/>
            <w:u w:val="single"/>
          </w:rPr>
          <w:t>Multiple uses:</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41" w:anchor="Tangible_and_non_tangible_benefits:" w:tooltip="Tangible and non tangible benefits:" w:history="1">
        <w:r w:rsidRPr="006A34E3">
          <w:rPr>
            <w:rFonts w:ascii="Times New Roman" w:eastAsia="Times New Roman" w:hAnsi="Times New Roman" w:cs="Times New Roman"/>
            <w:color w:val="428BCA"/>
            <w:sz w:val="24"/>
            <w:szCs w:val="24"/>
            <w:u w:val="single"/>
          </w:rPr>
          <w:t>Tangible and non tangible benefits:</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42" w:anchor="Monetary_and_not_monetary:" w:tooltip="Monetary and not monetary:" w:history="1">
        <w:r w:rsidRPr="006A34E3">
          <w:rPr>
            <w:rFonts w:ascii="Times New Roman" w:eastAsia="Times New Roman" w:hAnsi="Times New Roman" w:cs="Times New Roman"/>
            <w:color w:val="428BCA"/>
            <w:sz w:val="24"/>
            <w:szCs w:val="24"/>
            <w:u w:val="single"/>
          </w:rPr>
          <w:t>Monetary and not monetary:</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43" w:anchor="Direct_and_indirect:" w:tooltip="Direct and indirect:" w:history="1">
        <w:r w:rsidRPr="006A34E3">
          <w:rPr>
            <w:rFonts w:ascii="Times New Roman" w:eastAsia="Times New Roman" w:hAnsi="Times New Roman" w:cs="Times New Roman"/>
            <w:color w:val="428BCA"/>
            <w:sz w:val="24"/>
            <w:szCs w:val="24"/>
            <w:u w:val="single"/>
          </w:rPr>
          <w:t>Direct and indirect:</w:t>
        </w:r>
      </w:hyperlink>
    </w:p>
    <w:p w:rsidR="00B224DF" w:rsidRPr="00B224DF" w:rsidRDefault="00B224DF" w:rsidP="006A34E3">
      <w:pPr>
        <w:numPr>
          <w:ilvl w:val="1"/>
          <w:numId w:val="1"/>
        </w:numPr>
        <w:spacing w:after="0" w:line="240" w:lineRule="auto"/>
        <w:ind w:left="360"/>
        <w:jc w:val="both"/>
        <w:textAlignment w:val="baseline"/>
        <w:rPr>
          <w:rFonts w:ascii="Times New Roman" w:eastAsia="Times New Roman" w:hAnsi="Times New Roman" w:cs="Times New Roman"/>
          <w:sz w:val="24"/>
          <w:szCs w:val="24"/>
        </w:rPr>
      </w:pPr>
      <w:hyperlink r:id="rId44" w:anchor="Extent,_topography,_and_accessibility:" w:tooltip="Extent, topography, and accessibility:" w:history="1">
        <w:r w:rsidRPr="006A34E3">
          <w:rPr>
            <w:rFonts w:ascii="Times New Roman" w:eastAsia="Times New Roman" w:hAnsi="Times New Roman" w:cs="Times New Roman"/>
            <w:color w:val="428BCA"/>
            <w:sz w:val="24"/>
            <w:szCs w:val="24"/>
            <w:u w:val="single"/>
          </w:rPr>
          <w:t>Extent, topography, and accessibility:</w:t>
        </w:r>
      </w:hyperlink>
    </w:p>
    <w:p w:rsidR="00B224DF" w:rsidRPr="00B224DF" w:rsidRDefault="00B224DF" w:rsidP="006A34E3">
      <w:pPr>
        <w:numPr>
          <w:ilvl w:val="1"/>
          <w:numId w:val="1"/>
        </w:numPr>
        <w:spacing w:after="0" w:line="240" w:lineRule="auto"/>
        <w:ind w:left="360"/>
        <w:jc w:val="both"/>
        <w:textAlignment w:val="baseline"/>
        <w:rPr>
          <w:rFonts w:ascii="Times New Roman" w:eastAsia="Times New Roman" w:hAnsi="Times New Roman" w:cs="Times New Roman"/>
          <w:sz w:val="24"/>
          <w:szCs w:val="24"/>
        </w:rPr>
      </w:pPr>
      <w:hyperlink r:id="rId45" w:anchor="PRODUCTS_AND_SERVICES:" w:tooltip="PRODUCTS AND SERVICES: " w:history="1">
        <w:r w:rsidRPr="006A34E3">
          <w:rPr>
            <w:rFonts w:ascii="Times New Roman" w:eastAsia="Times New Roman" w:hAnsi="Times New Roman" w:cs="Times New Roman"/>
            <w:color w:val="428BCA"/>
            <w:sz w:val="24"/>
            <w:szCs w:val="24"/>
            <w:u w:val="single"/>
          </w:rPr>
          <w:t>PRODUCTS AND SERVICES:</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46" w:anchor="Tangible_and_nontangible_benefits:" w:tooltip="Tangible and non-tangible benefits:" w:history="1">
        <w:r w:rsidRPr="006A34E3">
          <w:rPr>
            <w:rFonts w:ascii="Times New Roman" w:eastAsia="Times New Roman" w:hAnsi="Times New Roman" w:cs="Times New Roman"/>
            <w:color w:val="428BCA"/>
            <w:sz w:val="24"/>
            <w:szCs w:val="24"/>
            <w:u w:val="single"/>
          </w:rPr>
          <w:t>Tangible and non-tangible benefits:</w:t>
        </w:r>
      </w:hyperlink>
    </w:p>
    <w:p w:rsidR="00B224DF" w:rsidRPr="00B224DF"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47" w:anchor="Marketable_and_not_marketable:" w:tooltip="Marketable and not marketable:" w:history="1">
        <w:r w:rsidRPr="006A34E3">
          <w:rPr>
            <w:rFonts w:ascii="Times New Roman" w:eastAsia="Times New Roman" w:hAnsi="Times New Roman" w:cs="Times New Roman"/>
            <w:color w:val="428BCA"/>
            <w:sz w:val="24"/>
            <w:szCs w:val="24"/>
            <w:u w:val="single"/>
          </w:rPr>
          <w:t>Marketable and not marketable:</w:t>
        </w:r>
      </w:hyperlink>
    </w:p>
    <w:p w:rsidR="00B224DF" w:rsidRPr="006A34E3" w:rsidRDefault="00B224DF"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hyperlink r:id="rId48" w:anchor="Direct_and_indirect:-2" w:tooltip="Direct and indirect:" w:history="1">
        <w:r w:rsidRPr="006A34E3">
          <w:rPr>
            <w:rFonts w:ascii="Times New Roman" w:eastAsia="Times New Roman" w:hAnsi="Times New Roman" w:cs="Times New Roman"/>
            <w:color w:val="428BCA"/>
            <w:sz w:val="24"/>
            <w:szCs w:val="24"/>
            <w:u w:val="single"/>
          </w:rPr>
          <w:t>Direct and indirect:</w:t>
        </w:r>
      </w:hyperlink>
    </w:p>
    <w:p w:rsidR="0089068A" w:rsidRPr="00B224DF" w:rsidRDefault="0089068A" w:rsidP="006A34E3">
      <w:pPr>
        <w:numPr>
          <w:ilvl w:val="2"/>
          <w:numId w:val="1"/>
        </w:numPr>
        <w:spacing w:after="0" w:line="240" w:lineRule="auto"/>
        <w:ind w:left="720"/>
        <w:jc w:val="both"/>
        <w:textAlignment w:val="baseline"/>
        <w:rPr>
          <w:rFonts w:ascii="Times New Roman" w:eastAsia="Times New Roman" w:hAnsi="Times New Roman" w:cs="Times New Roman"/>
          <w:sz w:val="24"/>
          <w:szCs w:val="24"/>
        </w:rPr>
      </w:pPr>
    </w:p>
    <w:p w:rsidR="0089068A" w:rsidRPr="006A34E3" w:rsidRDefault="0089068A" w:rsidP="006A34E3">
      <w:pPr>
        <w:pStyle w:val="Heading1"/>
        <w:shd w:val="clear" w:color="auto" w:fill="FFFFFF"/>
        <w:spacing w:before="0" w:beforeAutospacing="0" w:after="0" w:afterAutospacing="0"/>
        <w:jc w:val="both"/>
        <w:textAlignment w:val="baseline"/>
        <w:rPr>
          <w:rStyle w:val="Strong"/>
          <w:b/>
          <w:bCs/>
          <w:color w:val="333333"/>
          <w:sz w:val="24"/>
          <w:szCs w:val="24"/>
          <w:bdr w:val="none" w:sz="0" w:space="0" w:color="auto" w:frame="1"/>
        </w:rPr>
      </w:pPr>
      <w:r w:rsidRPr="006A34E3">
        <w:rPr>
          <w:rStyle w:val="Strong"/>
          <w:b/>
          <w:bCs/>
          <w:color w:val="333333"/>
          <w:sz w:val="24"/>
          <w:szCs w:val="24"/>
          <w:bdr w:val="none" w:sz="0" w:space="0" w:color="auto" w:frame="1"/>
        </w:rPr>
        <w:t>INTRODUCTION AND HISTORY OF FOREST MANAGEMENT:</w:t>
      </w:r>
    </w:p>
    <w:p w:rsidR="0089068A" w:rsidRPr="006A34E3" w:rsidRDefault="0089068A" w:rsidP="006A34E3">
      <w:pPr>
        <w:pStyle w:val="Heading1"/>
        <w:shd w:val="clear" w:color="auto" w:fill="FFFFFF"/>
        <w:spacing w:before="0" w:beforeAutospacing="0" w:after="0" w:afterAutospacing="0"/>
        <w:jc w:val="both"/>
        <w:textAlignment w:val="baseline"/>
        <w:rPr>
          <w:b w:val="0"/>
          <w:bCs w:val="0"/>
          <w:color w:val="333333"/>
          <w:sz w:val="24"/>
          <w:szCs w:val="24"/>
        </w:rPr>
      </w:pP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The concept of forest mgt originated in Europe, particularly in Germany. From the Middle Ages to the 16</w:t>
      </w:r>
      <w:r w:rsidRPr="006A34E3">
        <w:rPr>
          <w:color w:val="444444"/>
          <w:bdr w:val="none" w:sz="0" w:space="0" w:color="auto" w:frame="1"/>
          <w:vertAlign w:val="superscript"/>
        </w:rPr>
        <w:t>th</w:t>
      </w:r>
      <w:r w:rsidRPr="006A34E3">
        <w:rPr>
          <w:color w:val="444444"/>
        </w:rPr>
        <w:t xml:space="preserve"> century large tracks of forest were destroyed as the people over utilized them for different uses. Main uses were firewood, grazing, </w:t>
      </w:r>
      <w:proofErr w:type="spellStart"/>
      <w:r w:rsidRPr="006A34E3">
        <w:rPr>
          <w:color w:val="444444"/>
        </w:rPr>
        <w:t>manuring</w:t>
      </w:r>
      <w:proofErr w:type="spellEnd"/>
      <w:r w:rsidRPr="006A34E3">
        <w:rPr>
          <w:color w:val="444444"/>
        </w:rPr>
        <w:t>, etc. The firewood was not only for the household use but for salt production in salt mines and ironworks as well. They would dissolve the salt in the water and boiled which needed fuel.</w:t>
      </w: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In the 17</w:t>
      </w:r>
      <w:r w:rsidRPr="006A34E3">
        <w:rPr>
          <w:color w:val="444444"/>
          <w:bdr w:val="none" w:sz="0" w:space="0" w:color="auto" w:frame="1"/>
          <w:vertAlign w:val="superscript"/>
        </w:rPr>
        <w:t>th</w:t>
      </w:r>
      <w:r w:rsidRPr="006A34E3">
        <w:rPr>
          <w:color w:val="444444"/>
        </w:rPr>
        <w:t xml:space="preserve"> century the forest was destroyed enough and the situation now we meet was not such as in 300 years back </w:t>
      </w:r>
      <w:proofErr w:type="spellStart"/>
      <w:r w:rsidRPr="006A34E3">
        <w:rPr>
          <w:color w:val="444444"/>
        </w:rPr>
        <w:t>eg</w:t>
      </w:r>
      <w:proofErr w:type="spellEnd"/>
      <w:r w:rsidRPr="006A34E3">
        <w:rPr>
          <w:color w:val="444444"/>
        </w:rPr>
        <w:t xml:space="preserve"> today barren hills of Himalayas in Pakistan are due to illicit cutting of forest from the area.</w:t>
      </w: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However, this utilization could have been scientific if they made away from this only the mature tree. In this way, the forested area might not be destroyed and hence decrease. This was the rational type of utilization.</w:t>
      </w: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In 1759, the term “Forest” was used for the first time by </w:t>
      </w:r>
      <w:r w:rsidRPr="006A34E3">
        <w:rPr>
          <w:rStyle w:val="Strong"/>
          <w:color w:val="444444"/>
          <w:bdr w:val="none" w:sz="0" w:space="0" w:color="auto" w:frame="1"/>
        </w:rPr>
        <w:t>Beckman</w:t>
      </w:r>
      <w:r w:rsidRPr="006A34E3">
        <w:rPr>
          <w:color w:val="444444"/>
        </w:rPr>
        <w:t xml:space="preserve"> in Germany. After Beckman in 1791, </w:t>
      </w:r>
      <w:proofErr w:type="spellStart"/>
      <w:r w:rsidRPr="006A34E3">
        <w:rPr>
          <w:color w:val="444444"/>
        </w:rPr>
        <w:t>Harting</w:t>
      </w:r>
      <w:proofErr w:type="spellEnd"/>
      <w:r w:rsidRPr="006A34E3">
        <w:rPr>
          <w:color w:val="444444"/>
        </w:rPr>
        <w:t xml:space="preserve"> developed the “Sustain yield concept” in forestry, when yield is available for a large course of time. He also defined Forest Mgt, “</w:t>
      </w:r>
      <w:r w:rsidRPr="006A34E3">
        <w:rPr>
          <w:rStyle w:val="Emphasis"/>
          <w:color w:val="444444"/>
          <w:bdr w:val="none" w:sz="0" w:space="0" w:color="auto" w:frame="1"/>
        </w:rPr>
        <w:t>It is the determination of present and future yield of the forest.</w:t>
      </w:r>
      <w:r w:rsidRPr="006A34E3">
        <w:rPr>
          <w:color w:val="444444"/>
        </w:rPr>
        <w:t>”</w:t>
      </w: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Later another German Cotta defined Forest mgt in 1804 as, “</w:t>
      </w:r>
      <w:r w:rsidRPr="006A34E3">
        <w:rPr>
          <w:rStyle w:val="Emphasis"/>
          <w:color w:val="444444"/>
          <w:bdr w:val="none" w:sz="0" w:space="0" w:color="auto" w:frame="1"/>
        </w:rPr>
        <w:t>The determination of forest yield.</w:t>
      </w:r>
      <w:r w:rsidRPr="006A34E3">
        <w:rPr>
          <w:color w:val="444444"/>
        </w:rPr>
        <w:t>” However, up to that time people went in with the concept that forest should not be depleted and how it should be cut?</w:t>
      </w: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The concept of the</w:t>
      </w:r>
      <w:r w:rsidRPr="006A34E3">
        <w:rPr>
          <w:rStyle w:val="Emphasis"/>
          <w:color w:val="444444"/>
          <w:bdr w:val="none" w:sz="0" w:space="0" w:color="auto" w:frame="1"/>
        </w:rPr>
        <w:t> economy </w:t>
      </w:r>
      <w:r w:rsidRPr="006A34E3">
        <w:rPr>
          <w:color w:val="444444"/>
        </w:rPr>
        <w:t>in forestry was developed, thus Cotta changed the definition of Forest Mgt in 1880 as, “</w:t>
      </w:r>
      <w:r w:rsidRPr="006A34E3">
        <w:rPr>
          <w:rStyle w:val="Emphasis"/>
          <w:color w:val="444444"/>
          <w:bdr w:val="none" w:sz="0" w:space="0" w:color="auto" w:frame="1"/>
        </w:rPr>
        <w:t>The mgt of the forest is not only the condition of the forest but economic or national income should also be taken into accounts.</w:t>
      </w:r>
      <w:r w:rsidRPr="006A34E3">
        <w:rPr>
          <w:color w:val="444444"/>
        </w:rPr>
        <w:t>” The idea of economics was emphasized because different forests need different investments.</w:t>
      </w:r>
    </w:p>
    <w:p w:rsidR="0089068A" w:rsidRPr="006A34E3" w:rsidRDefault="0089068A" w:rsidP="006A34E3">
      <w:pPr>
        <w:pStyle w:val="NormalWeb"/>
        <w:shd w:val="clear" w:color="auto" w:fill="FFFFFF"/>
        <w:spacing w:before="0" w:beforeAutospacing="0" w:after="0" w:afterAutospacing="0"/>
        <w:jc w:val="both"/>
        <w:textAlignment w:val="baseline"/>
        <w:rPr>
          <w:color w:val="444444"/>
        </w:rPr>
      </w:pPr>
      <w:r w:rsidRPr="006A34E3">
        <w:rPr>
          <w:color w:val="444444"/>
        </w:rPr>
        <w:t>Now we have modified the above definition of forest mgt,</w:t>
      </w:r>
    </w:p>
    <w:p w:rsidR="00815326" w:rsidRPr="006A34E3" w:rsidRDefault="0089068A" w:rsidP="006A34E3">
      <w:pPr>
        <w:spacing w:after="0"/>
        <w:jc w:val="both"/>
        <w:rPr>
          <w:rFonts w:ascii="Times New Roman" w:hAnsi="Times New Roman" w:cs="Times New Roman"/>
          <w:color w:val="FFFFFF"/>
          <w:sz w:val="24"/>
          <w:szCs w:val="24"/>
          <w:shd w:val="clear" w:color="auto" w:fill="59D600"/>
        </w:rPr>
      </w:pPr>
      <w:r w:rsidRPr="006A34E3">
        <w:rPr>
          <w:rFonts w:ascii="Times New Roman" w:hAnsi="Times New Roman" w:cs="Times New Roman"/>
          <w:color w:val="FFFFFF"/>
          <w:sz w:val="24"/>
          <w:szCs w:val="24"/>
          <w:shd w:val="clear" w:color="auto" w:fill="59D600"/>
        </w:rPr>
        <w:t>“</w:t>
      </w:r>
      <w:r w:rsidRPr="006A34E3">
        <w:rPr>
          <w:rStyle w:val="Emphasis"/>
          <w:rFonts w:ascii="Times New Roman" w:hAnsi="Times New Roman" w:cs="Times New Roman"/>
          <w:b/>
          <w:bCs/>
          <w:i w:val="0"/>
          <w:iCs w:val="0"/>
          <w:color w:val="FFFFFF"/>
          <w:sz w:val="24"/>
          <w:szCs w:val="24"/>
          <w:bdr w:val="none" w:sz="0" w:space="0" w:color="auto" w:frame="1"/>
          <w:shd w:val="clear" w:color="auto" w:fill="59D600"/>
        </w:rPr>
        <w:t>It is the practical application of scientific, economic, and social principles for mgt of forest to achieve certain objectives.</w:t>
      </w:r>
      <w:r w:rsidRPr="006A34E3">
        <w:rPr>
          <w:rFonts w:ascii="Times New Roman" w:hAnsi="Times New Roman" w:cs="Times New Roman"/>
          <w:color w:val="FFFFFF"/>
          <w:sz w:val="24"/>
          <w:szCs w:val="24"/>
          <w:shd w:val="clear" w:color="auto" w:fill="59D600"/>
        </w:rPr>
        <w:t>”</w:t>
      </w:r>
    </w:p>
    <w:p w:rsidR="009C3BA8" w:rsidRPr="006A34E3" w:rsidRDefault="009C3BA8" w:rsidP="006A34E3">
      <w:pPr>
        <w:pStyle w:val="Heading1"/>
        <w:shd w:val="clear" w:color="auto" w:fill="FFFFFF"/>
        <w:spacing w:before="0" w:beforeAutospacing="0" w:after="0" w:afterAutospacing="0"/>
        <w:jc w:val="both"/>
        <w:textAlignment w:val="baseline"/>
        <w:rPr>
          <w:b w:val="0"/>
          <w:bCs w:val="0"/>
          <w:color w:val="333333"/>
          <w:sz w:val="24"/>
          <w:szCs w:val="24"/>
        </w:rPr>
      </w:pPr>
      <w:r w:rsidRPr="006A34E3">
        <w:rPr>
          <w:rStyle w:val="Strong"/>
          <w:b/>
          <w:bCs/>
          <w:color w:val="333333"/>
          <w:sz w:val="24"/>
          <w:szCs w:val="24"/>
          <w:bdr w:val="none" w:sz="0" w:space="0" w:color="auto" w:frame="1"/>
        </w:rPr>
        <w:t>SCOPE OF FOREST MGT:</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rStyle w:val="Strong"/>
          <w:color w:val="444444"/>
          <w:bdr w:val="none" w:sz="0" w:space="0" w:color="auto" w:frame="1"/>
        </w:rPr>
        <w:t>Introduction:</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Forest mgt is done under the following functions:</w:t>
      </w:r>
    </w:p>
    <w:p w:rsidR="009C3BA8" w:rsidRPr="006A34E3" w:rsidRDefault="009C3BA8" w:rsidP="006A34E3">
      <w:pPr>
        <w:numPr>
          <w:ilvl w:val="0"/>
          <w:numId w:val="2"/>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Setting of Objectives</w:t>
      </w:r>
    </w:p>
    <w:p w:rsidR="009C3BA8" w:rsidRPr="006A34E3" w:rsidRDefault="009C3BA8" w:rsidP="006A34E3">
      <w:pPr>
        <w:numPr>
          <w:ilvl w:val="0"/>
          <w:numId w:val="2"/>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Planning</w:t>
      </w:r>
    </w:p>
    <w:p w:rsidR="009C3BA8" w:rsidRPr="006A34E3" w:rsidRDefault="009C3BA8" w:rsidP="006A34E3">
      <w:pPr>
        <w:numPr>
          <w:ilvl w:val="0"/>
          <w:numId w:val="2"/>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Organization and Execution</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lastRenderedPageBreak/>
        <w:t>In forestry resources mgt, we follow the above lines but due to the unique nature of the resources, the manager faces problems. There are several characteristics of the resources but we consider mainly four which are;</w:t>
      </w:r>
    </w:p>
    <w:p w:rsidR="009C3BA8" w:rsidRPr="006A34E3" w:rsidRDefault="009C3BA8" w:rsidP="006A34E3">
      <w:pPr>
        <w:numPr>
          <w:ilvl w:val="0"/>
          <w:numId w:val="3"/>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Time span in forestry</w:t>
      </w:r>
    </w:p>
    <w:p w:rsidR="009C3BA8" w:rsidRPr="006A34E3" w:rsidRDefault="009C3BA8" w:rsidP="006A34E3">
      <w:pPr>
        <w:numPr>
          <w:ilvl w:val="0"/>
          <w:numId w:val="3"/>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 xml:space="preserve">The producing machine is the same as the product </w:t>
      </w:r>
      <w:proofErr w:type="spellStart"/>
      <w:r w:rsidRPr="006A34E3">
        <w:rPr>
          <w:rFonts w:ascii="Times New Roman" w:hAnsi="Times New Roman" w:cs="Times New Roman"/>
          <w:color w:val="444444"/>
          <w:sz w:val="24"/>
          <w:szCs w:val="24"/>
        </w:rPr>
        <w:t>ie</w:t>
      </w:r>
      <w:proofErr w:type="spellEnd"/>
      <w:r w:rsidRPr="006A34E3">
        <w:rPr>
          <w:rFonts w:ascii="Times New Roman" w:hAnsi="Times New Roman" w:cs="Times New Roman"/>
          <w:color w:val="444444"/>
          <w:sz w:val="24"/>
          <w:szCs w:val="24"/>
        </w:rPr>
        <w:t xml:space="preserve"> input = output</w:t>
      </w:r>
    </w:p>
    <w:p w:rsidR="009C3BA8" w:rsidRPr="006A34E3" w:rsidRDefault="009C3BA8" w:rsidP="006A34E3">
      <w:pPr>
        <w:numPr>
          <w:ilvl w:val="0"/>
          <w:numId w:val="3"/>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Multiple uses</w:t>
      </w:r>
    </w:p>
    <w:p w:rsidR="009C3BA8" w:rsidRPr="006A34E3" w:rsidRDefault="009C3BA8" w:rsidP="006A34E3">
      <w:pPr>
        <w:numPr>
          <w:ilvl w:val="0"/>
          <w:numId w:val="3"/>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Extent, topography, and accessibility</w:t>
      </w:r>
    </w:p>
    <w:p w:rsidR="009C3BA8" w:rsidRPr="006A34E3" w:rsidRDefault="009C3BA8" w:rsidP="006A34E3">
      <w:pPr>
        <w:pStyle w:val="Heading2"/>
        <w:shd w:val="clear" w:color="auto" w:fill="FFFFFF"/>
        <w:spacing w:before="0"/>
        <w:jc w:val="both"/>
        <w:textAlignment w:val="baseline"/>
        <w:rPr>
          <w:rFonts w:ascii="Times New Roman" w:hAnsi="Times New Roman" w:cs="Times New Roman"/>
          <w:b w:val="0"/>
          <w:bCs w:val="0"/>
          <w:color w:val="333333"/>
          <w:sz w:val="24"/>
          <w:szCs w:val="24"/>
        </w:rPr>
      </w:pPr>
      <w:r w:rsidRPr="006A34E3">
        <w:rPr>
          <w:rStyle w:val="Strong"/>
          <w:rFonts w:ascii="Times New Roman" w:hAnsi="Times New Roman" w:cs="Times New Roman"/>
          <w:b/>
          <w:bCs/>
          <w:color w:val="333333"/>
          <w:sz w:val="24"/>
          <w:szCs w:val="24"/>
          <w:bdr w:val="none" w:sz="0" w:space="0" w:color="auto" w:frame="1"/>
        </w:rPr>
        <w:t>Time span in forestry:</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Long term rotation:</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Unlike the agricultural crop (which may take 6 months to one year) or other fruit crops, the time span in forestry is too long. In Pakistan, it is </w:t>
      </w:r>
      <w:proofErr w:type="spellStart"/>
      <w:r w:rsidRPr="006A34E3">
        <w:rPr>
          <w:color w:val="444444"/>
        </w:rPr>
        <w:t>upto</w:t>
      </w:r>
      <w:proofErr w:type="spellEnd"/>
      <w:r w:rsidRPr="006A34E3">
        <w:rPr>
          <w:color w:val="444444"/>
        </w:rPr>
        <w:t xml:space="preserve"> 120 years and even </w:t>
      </w:r>
      <w:proofErr w:type="spellStart"/>
      <w:r w:rsidRPr="006A34E3">
        <w:rPr>
          <w:color w:val="444444"/>
        </w:rPr>
        <w:t>upto</w:t>
      </w:r>
      <w:proofErr w:type="spellEnd"/>
      <w:r w:rsidRPr="006A34E3">
        <w:rPr>
          <w:color w:val="444444"/>
        </w:rPr>
        <w:t xml:space="preserve"> 300 years in some European countries </w:t>
      </w:r>
      <w:proofErr w:type="spellStart"/>
      <w:r w:rsidRPr="006A34E3">
        <w:rPr>
          <w:color w:val="444444"/>
        </w:rPr>
        <w:t>eg</w:t>
      </w:r>
      <w:proofErr w:type="spellEnd"/>
      <w:r w:rsidRPr="006A34E3">
        <w:rPr>
          <w:color w:val="444444"/>
        </w:rPr>
        <w:t xml:space="preserve"> oak forests in Europe for valuable timber have a rotation of 300 years but it is seldom less than 10 years (Scrub forest 15-20 years; </w:t>
      </w:r>
      <w:proofErr w:type="spellStart"/>
      <w:r w:rsidRPr="006A34E3">
        <w:rPr>
          <w:color w:val="444444"/>
        </w:rPr>
        <w:t>Riverain</w:t>
      </w:r>
      <w:proofErr w:type="spellEnd"/>
      <w:r w:rsidRPr="006A34E3">
        <w:rPr>
          <w:color w:val="444444"/>
        </w:rPr>
        <w:t xml:space="preserve"> forest 30 years, etc.)</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Site Quality:</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Side by side other problems also </w:t>
      </w:r>
      <w:proofErr w:type="gramStart"/>
      <w:r w:rsidRPr="006A34E3">
        <w:rPr>
          <w:color w:val="444444"/>
        </w:rPr>
        <w:t>occur</w:t>
      </w:r>
      <w:proofErr w:type="gramEnd"/>
      <w:r w:rsidRPr="006A34E3">
        <w:rPr>
          <w:color w:val="444444"/>
        </w:rPr>
        <w:t xml:space="preserve"> </w:t>
      </w:r>
      <w:proofErr w:type="spellStart"/>
      <w:r w:rsidRPr="006A34E3">
        <w:rPr>
          <w:color w:val="444444"/>
        </w:rPr>
        <w:t>eg</w:t>
      </w:r>
      <w:proofErr w:type="spellEnd"/>
      <w:r w:rsidRPr="006A34E3">
        <w:rPr>
          <w:color w:val="444444"/>
        </w:rPr>
        <w:t xml:space="preserve"> good site quality results in earlier maturity but due to poor site quality, the maturity may be protracted. On the other hand, during different time intervals, we get different products. Earlier we get firewood and later we get timber.</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Stocking:</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Again different stockings give a different quality of products </w:t>
      </w:r>
      <w:proofErr w:type="spellStart"/>
      <w:r w:rsidRPr="006A34E3">
        <w:rPr>
          <w:color w:val="444444"/>
        </w:rPr>
        <w:t>eg</w:t>
      </w:r>
      <w:proofErr w:type="spellEnd"/>
      <w:r w:rsidRPr="006A34E3">
        <w:rPr>
          <w:color w:val="444444"/>
        </w:rPr>
        <w:t xml:space="preserve"> a dense crop of </w:t>
      </w:r>
      <w:proofErr w:type="spellStart"/>
      <w:r w:rsidRPr="006A34E3">
        <w:rPr>
          <w:color w:val="444444"/>
        </w:rPr>
        <w:t>chir</w:t>
      </w:r>
      <w:proofErr w:type="spellEnd"/>
      <w:r w:rsidRPr="006A34E3">
        <w:rPr>
          <w:color w:val="444444"/>
        </w:rPr>
        <w:t xml:space="preserve"> pine is straight and regular and would give timber but scattered trees have scattered branches and give more firewood. Similarly, the mixture of </w:t>
      </w:r>
      <w:proofErr w:type="spellStart"/>
      <w:r w:rsidRPr="006A34E3">
        <w:rPr>
          <w:color w:val="444444"/>
        </w:rPr>
        <w:t>spp</w:t>
      </w:r>
      <w:proofErr w:type="spellEnd"/>
      <w:r w:rsidRPr="006A34E3">
        <w:rPr>
          <w:color w:val="444444"/>
        </w:rPr>
        <w:t xml:space="preserve"> gives different results </w:t>
      </w:r>
      <w:proofErr w:type="spellStart"/>
      <w:r w:rsidRPr="006A34E3">
        <w:rPr>
          <w:color w:val="444444"/>
        </w:rPr>
        <w:t>eg</w:t>
      </w:r>
      <w:proofErr w:type="spellEnd"/>
      <w:r w:rsidRPr="006A34E3">
        <w:rPr>
          <w:color w:val="444444"/>
        </w:rPr>
        <w:t xml:space="preserve"> light demander and shade bearing should be adjusted accordingly.</w:t>
      </w:r>
    </w:p>
    <w:p w:rsidR="009C3BA8" w:rsidRPr="006A34E3" w:rsidRDefault="009C3BA8" w:rsidP="006A34E3">
      <w:pPr>
        <w:pStyle w:val="Heading2"/>
        <w:shd w:val="clear" w:color="auto" w:fill="FFFFFF"/>
        <w:spacing w:before="0"/>
        <w:jc w:val="both"/>
        <w:textAlignment w:val="baseline"/>
        <w:rPr>
          <w:rFonts w:ascii="Times New Roman" w:hAnsi="Times New Roman" w:cs="Times New Roman"/>
          <w:b w:val="0"/>
          <w:bCs w:val="0"/>
          <w:color w:val="333333"/>
          <w:sz w:val="24"/>
          <w:szCs w:val="24"/>
        </w:rPr>
      </w:pPr>
      <w:r w:rsidRPr="006A34E3">
        <w:rPr>
          <w:rStyle w:val="Strong"/>
          <w:rFonts w:ascii="Times New Roman" w:hAnsi="Times New Roman" w:cs="Times New Roman"/>
          <w:b/>
          <w:bCs/>
          <w:color w:val="333333"/>
          <w:sz w:val="24"/>
          <w:szCs w:val="24"/>
          <w:bdr w:val="none" w:sz="0" w:space="0" w:color="auto" w:frame="1"/>
        </w:rPr>
        <w:t>Similarity of producing Machine and the Products: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In the manufacture of paper, the pulp is raw material and paper is the product; but in forestry, the producing machine as well as the product is the same </w:t>
      </w:r>
      <w:proofErr w:type="spellStart"/>
      <w:r w:rsidRPr="006A34E3">
        <w:rPr>
          <w:color w:val="444444"/>
        </w:rPr>
        <w:t>ie</w:t>
      </w:r>
      <w:proofErr w:type="spellEnd"/>
      <w:r w:rsidRPr="006A34E3">
        <w:rPr>
          <w:color w:val="444444"/>
        </w:rPr>
        <w:t xml:space="preserve"> the tree itself. We cannot differentiate b/w the capital and the product. However, the difficulty lies in how to extract or remove the product for the machine.</w:t>
      </w:r>
    </w:p>
    <w:p w:rsidR="009C3BA8" w:rsidRPr="006A34E3" w:rsidRDefault="009C3BA8" w:rsidP="006A34E3">
      <w:pPr>
        <w:spacing w:after="0"/>
        <w:jc w:val="both"/>
        <w:rPr>
          <w:rFonts w:ascii="Times New Roman" w:hAnsi="Times New Roman" w:cs="Times New Roman"/>
          <w:sz w:val="24"/>
          <w:szCs w:val="24"/>
        </w:rPr>
      </w:pPr>
      <w:r w:rsidRPr="006A34E3">
        <w:rPr>
          <w:rFonts w:ascii="Times New Roman" w:hAnsi="Times New Roman" w:cs="Times New Roman"/>
          <w:noProof/>
          <w:sz w:val="24"/>
          <w:szCs w:val="24"/>
        </w:rPr>
        <w:lastRenderedPageBreak/>
        <w:drawing>
          <wp:inline distT="0" distB="0" distL="0" distR="0">
            <wp:extent cx="5943600" cy="391080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srcRect/>
                    <a:stretch>
                      <a:fillRect/>
                    </a:stretch>
                  </pic:blipFill>
                  <pic:spPr bwMode="auto">
                    <a:xfrm>
                      <a:off x="0" y="0"/>
                      <a:ext cx="5943600" cy="3910804"/>
                    </a:xfrm>
                    <a:prstGeom prst="rect">
                      <a:avLst/>
                    </a:prstGeom>
                    <a:noFill/>
                    <a:ln w="9525">
                      <a:noFill/>
                      <a:miter lim="800000"/>
                      <a:headEnd/>
                      <a:tailEnd/>
                    </a:ln>
                  </pic:spPr>
                </pic:pic>
              </a:graphicData>
            </a:graphic>
          </wp:inline>
        </w:drawing>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It is obvious from the example that in 10 yrs, a tree is 100 </w:t>
      </w:r>
      <w:proofErr w:type="spellStart"/>
      <w:r w:rsidRPr="006A34E3">
        <w:rPr>
          <w:color w:val="444444"/>
        </w:rPr>
        <w:t>cft</w:t>
      </w:r>
      <w:proofErr w:type="spellEnd"/>
      <w:r w:rsidRPr="006A34E3">
        <w:rPr>
          <w:color w:val="444444"/>
        </w:rPr>
        <w:t xml:space="preserve"> moved to 100 </w:t>
      </w:r>
      <w:proofErr w:type="spellStart"/>
      <w:r w:rsidRPr="006A34E3">
        <w:rPr>
          <w:color w:val="444444"/>
        </w:rPr>
        <w:t>cft</w:t>
      </w:r>
      <w:proofErr w:type="spellEnd"/>
      <w:r w:rsidRPr="006A34E3">
        <w:rPr>
          <w:color w:val="444444"/>
        </w:rPr>
        <w:t xml:space="preserve">, moved to 110 </w:t>
      </w:r>
      <w:proofErr w:type="spellStart"/>
      <w:r w:rsidRPr="006A34E3">
        <w:rPr>
          <w:color w:val="444444"/>
        </w:rPr>
        <w:t>cft</w:t>
      </w:r>
      <w:proofErr w:type="spellEnd"/>
      <w:r w:rsidRPr="006A34E3">
        <w:rPr>
          <w:color w:val="444444"/>
        </w:rPr>
        <w:t xml:space="preserve"> but we cannot remove this 10cft growth in terms of product. For this purpose we add all the growth, let it be 145 </w:t>
      </w:r>
      <w:proofErr w:type="spellStart"/>
      <w:r w:rsidRPr="006A34E3">
        <w:rPr>
          <w:color w:val="444444"/>
        </w:rPr>
        <w:t>cft</w:t>
      </w:r>
      <w:proofErr w:type="spellEnd"/>
      <w:r w:rsidRPr="006A34E3">
        <w:rPr>
          <w:color w:val="444444"/>
        </w:rPr>
        <w:t xml:space="preserve"> and we come to know that two mature trees combine comprise about 145cft volume so we remove these two trees leaving the others as such.</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No other resource faces such strange problems as the forest resource do.</w:t>
      </w:r>
    </w:p>
    <w:p w:rsidR="009C3BA8" w:rsidRPr="006A34E3" w:rsidRDefault="009C3BA8" w:rsidP="006A34E3">
      <w:pPr>
        <w:pStyle w:val="Heading2"/>
        <w:shd w:val="clear" w:color="auto" w:fill="FFFFFF"/>
        <w:spacing w:before="0"/>
        <w:jc w:val="both"/>
        <w:textAlignment w:val="baseline"/>
        <w:rPr>
          <w:rFonts w:ascii="Times New Roman" w:hAnsi="Times New Roman" w:cs="Times New Roman"/>
          <w:b w:val="0"/>
          <w:bCs w:val="0"/>
          <w:color w:val="333333"/>
          <w:sz w:val="24"/>
          <w:szCs w:val="24"/>
        </w:rPr>
      </w:pPr>
      <w:r w:rsidRPr="006A34E3">
        <w:rPr>
          <w:rStyle w:val="Strong"/>
          <w:rFonts w:ascii="Times New Roman" w:hAnsi="Times New Roman" w:cs="Times New Roman"/>
          <w:b/>
          <w:bCs/>
          <w:color w:val="333333"/>
          <w:sz w:val="24"/>
          <w:szCs w:val="24"/>
          <w:bdr w:val="none" w:sz="0" w:space="0" w:color="auto" w:frame="1"/>
        </w:rPr>
        <w:t>Multiple uses: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Unlike all other resources, forest resources have several types of benefits </w:t>
      </w:r>
      <w:proofErr w:type="spellStart"/>
      <w:r w:rsidRPr="006A34E3">
        <w:rPr>
          <w:color w:val="444444"/>
        </w:rPr>
        <w:t>ie</w:t>
      </w:r>
      <w:proofErr w:type="spellEnd"/>
      <w:r w:rsidRPr="006A34E3">
        <w:rPr>
          <w:color w:val="444444"/>
        </w:rPr>
        <w:t>;</w:t>
      </w:r>
    </w:p>
    <w:p w:rsidR="009C3BA8" w:rsidRPr="006A34E3" w:rsidRDefault="009C3BA8" w:rsidP="006A34E3">
      <w:pPr>
        <w:numPr>
          <w:ilvl w:val="0"/>
          <w:numId w:val="4"/>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Tangible and non tangible benefits</w:t>
      </w:r>
    </w:p>
    <w:p w:rsidR="009C3BA8" w:rsidRPr="006A34E3" w:rsidRDefault="009C3BA8" w:rsidP="006A34E3">
      <w:pPr>
        <w:numPr>
          <w:ilvl w:val="0"/>
          <w:numId w:val="4"/>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Monetary and not monetary</w:t>
      </w:r>
    </w:p>
    <w:p w:rsidR="009C3BA8" w:rsidRPr="006A34E3" w:rsidRDefault="009C3BA8" w:rsidP="006A34E3">
      <w:pPr>
        <w:numPr>
          <w:ilvl w:val="0"/>
          <w:numId w:val="4"/>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Direct and indirect</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Tangible and non tangible benefits: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Tangible benefits are those which can be measured in quantitative terms; non-tangible are those which cannot be measured quantitatively </w:t>
      </w:r>
      <w:proofErr w:type="spellStart"/>
      <w:r w:rsidRPr="006A34E3">
        <w:rPr>
          <w:color w:val="444444"/>
        </w:rPr>
        <w:t>eg</w:t>
      </w:r>
      <w:proofErr w:type="spellEnd"/>
      <w:r w:rsidRPr="006A34E3">
        <w:rPr>
          <w:color w:val="444444"/>
        </w:rPr>
        <w:t xml:space="preserve"> improvement of health, recreation, aestheticism, environment, etc.</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Monetary and not monetary:</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Monetary are those which can be sold in the market </w:t>
      </w:r>
      <w:proofErr w:type="spellStart"/>
      <w:r w:rsidRPr="006A34E3">
        <w:rPr>
          <w:color w:val="444444"/>
        </w:rPr>
        <w:t>eg</w:t>
      </w:r>
      <w:proofErr w:type="spellEnd"/>
      <w:r w:rsidRPr="006A34E3">
        <w:rPr>
          <w:color w:val="444444"/>
        </w:rPr>
        <w:t xml:space="preserve"> timber, firewood, grasses, etc while non monetary are those which cannot be sole </w:t>
      </w:r>
      <w:proofErr w:type="spellStart"/>
      <w:r w:rsidRPr="006A34E3">
        <w:rPr>
          <w:color w:val="444444"/>
        </w:rPr>
        <w:t>eg</w:t>
      </w:r>
      <w:proofErr w:type="spellEnd"/>
      <w:r w:rsidRPr="006A34E3">
        <w:rPr>
          <w:color w:val="444444"/>
        </w:rPr>
        <w:t xml:space="preserve"> reduction in erosion, production of water, increase in aesthetic value, etc.</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Direct and indirect:</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The benefits which the investor or community can get directly </w:t>
      </w:r>
      <w:proofErr w:type="spellStart"/>
      <w:r w:rsidRPr="006A34E3">
        <w:rPr>
          <w:color w:val="444444"/>
        </w:rPr>
        <w:t>eg</w:t>
      </w:r>
      <w:proofErr w:type="spellEnd"/>
      <w:r w:rsidRPr="006A34E3">
        <w:rPr>
          <w:color w:val="444444"/>
        </w:rPr>
        <w:t xml:space="preserve"> in </w:t>
      </w:r>
      <w:proofErr w:type="spellStart"/>
      <w:r w:rsidRPr="006A34E3">
        <w:rPr>
          <w:color w:val="444444"/>
        </w:rPr>
        <w:t>Hazara</w:t>
      </w:r>
      <w:proofErr w:type="spellEnd"/>
      <w:r w:rsidRPr="006A34E3">
        <w:rPr>
          <w:color w:val="444444"/>
        </w:rPr>
        <w:t xml:space="preserve"> the owners invest and directly </w:t>
      </w:r>
      <w:proofErr w:type="spellStart"/>
      <w:r w:rsidRPr="006A34E3">
        <w:rPr>
          <w:color w:val="444444"/>
        </w:rPr>
        <w:t>eg</w:t>
      </w:r>
      <w:proofErr w:type="spellEnd"/>
      <w:r w:rsidRPr="006A34E3">
        <w:rPr>
          <w:color w:val="444444"/>
        </w:rPr>
        <w:t xml:space="preserve"> timber. These are direct benefits but people living down these elevations or down the catchments areas get indirectly the silt free water, etc.</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lastRenderedPageBreak/>
        <w:t xml:space="preserve">Considering the different uses of forests </w:t>
      </w:r>
      <w:proofErr w:type="spellStart"/>
      <w:r w:rsidRPr="006A34E3">
        <w:rPr>
          <w:color w:val="444444"/>
        </w:rPr>
        <w:t>ie</w:t>
      </w:r>
      <w:proofErr w:type="spellEnd"/>
      <w:r w:rsidRPr="006A34E3">
        <w:rPr>
          <w:color w:val="444444"/>
        </w:rPr>
        <w:t xml:space="preserve"> timber, firewood, wildlife, grass, environment, employment, watershed, etc, they are problems for a forester as the maximization of one will reduce the other </w:t>
      </w:r>
      <w:proofErr w:type="spellStart"/>
      <w:r w:rsidRPr="006A34E3">
        <w:rPr>
          <w:color w:val="444444"/>
        </w:rPr>
        <w:t>eg</w:t>
      </w:r>
      <w:proofErr w:type="spellEnd"/>
      <w:r w:rsidRPr="006A34E3">
        <w:rPr>
          <w:color w:val="444444"/>
        </w:rPr>
        <w:t xml:space="preserve"> if we want reduction is silt it means no cutting of forest and hence no timber and vice-versa. All these uses are in conflict with each other.</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There is also a difference b/w the state forest and private forest. In the later case, the owner cares for his own economic unlike the former where the public benefits are also reckoned.</w:t>
      </w:r>
    </w:p>
    <w:p w:rsidR="009C3BA8" w:rsidRPr="006A34E3" w:rsidRDefault="009C3BA8" w:rsidP="006A34E3">
      <w:pPr>
        <w:pStyle w:val="Heading2"/>
        <w:shd w:val="clear" w:color="auto" w:fill="FFFFFF"/>
        <w:spacing w:before="0"/>
        <w:jc w:val="both"/>
        <w:textAlignment w:val="baseline"/>
        <w:rPr>
          <w:rFonts w:ascii="Times New Roman" w:hAnsi="Times New Roman" w:cs="Times New Roman"/>
          <w:b w:val="0"/>
          <w:bCs w:val="0"/>
          <w:color w:val="333333"/>
          <w:sz w:val="24"/>
          <w:szCs w:val="24"/>
        </w:rPr>
      </w:pPr>
      <w:r w:rsidRPr="006A34E3">
        <w:rPr>
          <w:rStyle w:val="Strong"/>
          <w:rFonts w:ascii="Times New Roman" w:hAnsi="Times New Roman" w:cs="Times New Roman"/>
          <w:b/>
          <w:bCs/>
          <w:color w:val="333333"/>
          <w:sz w:val="24"/>
          <w:szCs w:val="24"/>
          <w:bdr w:val="none" w:sz="0" w:space="0" w:color="auto" w:frame="1"/>
        </w:rPr>
        <w:t>Extent, topography, and accessibility:</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By accessibility we mean that whether we can reach there or not </w:t>
      </w:r>
      <w:proofErr w:type="spellStart"/>
      <w:r w:rsidRPr="006A34E3">
        <w:rPr>
          <w:color w:val="444444"/>
        </w:rPr>
        <w:t>eg</w:t>
      </w:r>
      <w:proofErr w:type="spellEnd"/>
      <w:r w:rsidRPr="006A34E3">
        <w:rPr>
          <w:color w:val="444444"/>
        </w:rPr>
        <w:t xml:space="preserve"> </w:t>
      </w:r>
      <w:proofErr w:type="spellStart"/>
      <w:r w:rsidRPr="006A34E3">
        <w:rPr>
          <w:color w:val="444444"/>
        </w:rPr>
        <w:t>Nowshera</w:t>
      </w:r>
      <w:proofErr w:type="spellEnd"/>
      <w:r w:rsidRPr="006A34E3">
        <w:rPr>
          <w:color w:val="444444"/>
        </w:rPr>
        <w:t xml:space="preserve"> is easily accessible than </w:t>
      </w:r>
      <w:proofErr w:type="spellStart"/>
      <w:r w:rsidRPr="006A34E3">
        <w:rPr>
          <w:color w:val="444444"/>
        </w:rPr>
        <w:t>chitral</w:t>
      </w:r>
      <w:proofErr w:type="spellEnd"/>
      <w:r w:rsidRPr="006A34E3">
        <w:rPr>
          <w:color w:val="444444"/>
        </w:rPr>
        <w:t>. If we are to manage 5000 ha of land, we have different categories of slope, etc. Some slopes will be blank, some will be full of vegetation and some will be threatened by erosion and other hazards. On steep slopes, we cannot do intensive cutting. Thus we have to consider all the aspects.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Keeping in view the above stated aspects, a forest manager should have sufficient knowledge of the following three things:</w:t>
      </w:r>
    </w:p>
    <w:p w:rsidR="009C3BA8" w:rsidRPr="006A34E3" w:rsidRDefault="009C3BA8" w:rsidP="006A34E3">
      <w:pPr>
        <w:numPr>
          <w:ilvl w:val="0"/>
          <w:numId w:val="5"/>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Growing Stock</w:t>
      </w:r>
    </w:p>
    <w:p w:rsidR="009C3BA8" w:rsidRPr="006A34E3" w:rsidRDefault="009C3BA8" w:rsidP="006A34E3">
      <w:pPr>
        <w:numPr>
          <w:ilvl w:val="0"/>
          <w:numId w:val="5"/>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Sale</w:t>
      </w:r>
    </w:p>
    <w:p w:rsidR="009C3BA8" w:rsidRPr="006A34E3" w:rsidRDefault="009C3BA8" w:rsidP="006A34E3">
      <w:pPr>
        <w:numPr>
          <w:ilvl w:val="0"/>
          <w:numId w:val="5"/>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Administration</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rStyle w:val="Strong"/>
          <w:color w:val="444444"/>
          <w:bdr w:val="none" w:sz="0" w:space="0" w:color="auto" w:frame="1"/>
        </w:rPr>
        <w:t>Growing Stock:</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Growing stock comprises many things </w:t>
      </w:r>
      <w:proofErr w:type="spellStart"/>
      <w:r w:rsidRPr="006A34E3">
        <w:rPr>
          <w:color w:val="444444"/>
        </w:rPr>
        <w:t>eg</w:t>
      </w:r>
      <w:proofErr w:type="spellEnd"/>
      <w:r w:rsidRPr="006A34E3">
        <w:rPr>
          <w:color w:val="444444"/>
        </w:rPr>
        <w:t xml:space="preserve"> Forest, different sites, species, </w:t>
      </w:r>
      <w:proofErr w:type="spellStart"/>
      <w:r w:rsidRPr="006A34E3">
        <w:rPr>
          <w:color w:val="444444"/>
        </w:rPr>
        <w:t>silvicultural</w:t>
      </w:r>
      <w:proofErr w:type="spellEnd"/>
      <w:r w:rsidRPr="006A34E3">
        <w:rPr>
          <w:color w:val="444444"/>
        </w:rPr>
        <w:t xml:space="preserve"> system, harvesting, regeneration, etc.</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The forest manager should have knowledge of meteorology, climatology, geology, and soil science, and hydrology for site considerations.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For </w:t>
      </w:r>
      <w:r w:rsidRPr="006A34E3">
        <w:rPr>
          <w:color w:val="444444"/>
          <w:u w:val="single"/>
        </w:rPr>
        <w:t>species</w:t>
      </w:r>
      <w:r w:rsidRPr="006A34E3">
        <w:rPr>
          <w:color w:val="444444"/>
        </w:rPr>
        <w:t>, the forest manager should have knowledge of botany, taxonomy, physiology, ecology, and growth characters of different plants.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For </w:t>
      </w:r>
      <w:proofErr w:type="spellStart"/>
      <w:r w:rsidRPr="006A34E3">
        <w:rPr>
          <w:color w:val="444444"/>
          <w:u w:val="single"/>
        </w:rPr>
        <w:t>silvicultural</w:t>
      </w:r>
      <w:proofErr w:type="spellEnd"/>
      <w:r w:rsidRPr="006A34E3">
        <w:rPr>
          <w:color w:val="444444"/>
          <w:u w:val="single"/>
        </w:rPr>
        <w:t xml:space="preserve"> system</w:t>
      </w:r>
      <w:r w:rsidRPr="006A34E3">
        <w:rPr>
          <w:color w:val="444444"/>
        </w:rPr>
        <w:t xml:space="preserve">, we should know whether the </w:t>
      </w:r>
      <w:proofErr w:type="spellStart"/>
      <w:r w:rsidRPr="006A34E3">
        <w:rPr>
          <w:color w:val="444444"/>
        </w:rPr>
        <w:t>spp</w:t>
      </w:r>
      <w:proofErr w:type="spellEnd"/>
      <w:r w:rsidRPr="006A34E3">
        <w:rPr>
          <w:color w:val="444444"/>
        </w:rPr>
        <w:t xml:space="preserve"> is light demander or shade bearing and what system can be properly applied to it </w:t>
      </w:r>
      <w:proofErr w:type="spellStart"/>
      <w:r w:rsidRPr="006A34E3">
        <w:rPr>
          <w:color w:val="444444"/>
        </w:rPr>
        <w:t>eg</w:t>
      </w:r>
      <w:proofErr w:type="spellEnd"/>
      <w:r w:rsidRPr="006A34E3">
        <w:rPr>
          <w:color w:val="444444"/>
        </w:rPr>
        <w:t xml:space="preserve"> Fir is shade bearing at early stage while </w:t>
      </w:r>
      <w:proofErr w:type="spellStart"/>
      <w:r w:rsidRPr="006A34E3">
        <w:rPr>
          <w:color w:val="444444"/>
        </w:rPr>
        <w:t>Kail</w:t>
      </w:r>
      <w:proofErr w:type="spellEnd"/>
      <w:r w:rsidRPr="006A34E3">
        <w:rPr>
          <w:color w:val="444444"/>
        </w:rPr>
        <w:t xml:space="preserve"> is light demander </w:t>
      </w:r>
      <w:proofErr w:type="spellStart"/>
      <w:r w:rsidRPr="006A34E3">
        <w:rPr>
          <w:color w:val="444444"/>
        </w:rPr>
        <w:t>spp</w:t>
      </w:r>
      <w:proofErr w:type="spellEnd"/>
      <w:r w:rsidRPr="006A34E3">
        <w:rPr>
          <w:color w:val="444444"/>
        </w:rPr>
        <w:t>, thus shelter wood system will be applied instead of selection system.</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u w:val="single"/>
        </w:rPr>
        <w:t>Harvesting</w:t>
      </w:r>
      <w:r w:rsidRPr="006A34E3">
        <w:rPr>
          <w:color w:val="444444"/>
        </w:rPr>
        <w:t> includes utilization, Forest Engineering, Forest Opening (another subject not in Pakistan, which deals with the opening of forest in different ways, opening can be with skidders, forest roads, etc.)</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u w:val="single"/>
        </w:rPr>
        <w:t>Regeneration </w:t>
      </w:r>
      <w:r w:rsidRPr="006A34E3">
        <w:rPr>
          <w:color w:val="444444"/>
        </w:rPr>
        <w:t>involves thorough study of fertilizers, soil, nurseries, insect and disease whether we need artificial regeneration or natural regeneration.</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u w:val="single"/>
        </w:rPr>
        <w:t>Protection</w:t>
      </w:r>
      <w:r w:rsidRPr="006A34E3">
        <w:rPr>
          <w:color w:val="444444"/>
        </w:rPr>
        <w:t xml:space="preserve"> against biotic as well as </w:t>
      </w:r>
      <w:proofErr w:type="spellStart"/>
      <w:r w:rsidRPr="006A34E3">
        <w:rPr>
          <w:color w:val="444444"/>
        </w:rPr>
        <w:t>abiotic</w:t>
      </w:r>
      <w:proofErr w:type="spellEnd"/>
      <w:r w:rsidRPr="006A34E3">
        <w:rPr>
          <w:color w:val="444444"/>
        </w:rPr>
        <w:t xml:space="preserve"> factors is also necessary. Study about mycology, pathology, entomology, virology, bacteriology, socio-economics, land ownership, etc is very much necessary.</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rStyle w:val="Strong"/>
          <w:color w:val="444444"/>
          <w:bdr w:val="none" w:sz="0" w:space="0" w:color="auto" w:frame="1"/>
        </w:rPr>
        <w:t>Sale of Forest Produce:</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 xml:space="preserve">A forest manager knows all about markets and their principles, the characteristic of timber of different </w:t>
      </w:r>
      <w:proofErr w:type="spellStart"/>
      <w:r w:rsidRPr="006A34E3">
        <w:rPr>
          <w:color w:val="444444"/>
        </w:rPr>
        <w:t>spp</w:t>
      </w:r>
      <w:proofErr w:type="spellEnd"/>
      <w:r w:rsidRPr="006A34E3">
        <w:rPr>
          <w:color w:val="444444"/>
        </w:rPr>
        <w:t xml:space="preserve"> </w:t>
      </w:r>
      <w:proofErr w:type="spellStart"/>
      <w:r w:rsidRPr="006A34E3">
        <w:rPr>
          <w:color w:val="444444"/>
        </w:rPr>
        <w:t>eg</w:t>
      </w:r>
      <w:proofErr w:type="spellEnd"/>
      <w:r w:rsidRPr="006A34E3">
        <w:rPr>
          <w:color w:val="444444"/>
        </w:rPr>
        <w:t xml:space="preserve"> fir cannot be kept (stored) longer otherwise it will deteriorate and thus it should be brought earlier to the market.</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Moreover a forest manager also knows about different systems of sale and other economic principles.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rStyle w:val="Strong"/>
          <w:color w:val="444444"/>
          <w:bdr w:val="none" w:sz="0" w:space="0" w:color="auto" w:frame="1"/>
        </w:rPr>
        <w:t>Administration:</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Having learnt the whole business, the forest manager should have sufficient knowledge of administration as he has to deal with the contractors and many other personals. Moreover, the forest manager should also know about the financial and banking procedures and other principles of finance.</w:t>
      </w:r>
    </w:p>
    <w:p w:rsidR="009C3BA8" w:rsidRPr="006A34E3" w:rsidRDefault="009C3BA8" w:rsidP="006A34E3">
      <w:pPr>
        <w:pStyle w:val="Heading2"/>
        <w:shd w:val="clear" w:color="auto" w:fill="FFFFFF"/>
        <w:spacing w:before="0"/>
        <w:jc w:val="both"/>
        <w:textAlignment w:val="baseline"/>
        <w:rPr>
          <w:rFonts w:ascii="Times New Roman" w:hAnsi="Times New Roman" w:cs="Times New Roman"/>
          <w:b w:val="0"/>
          <w:bCs w:val="0"/>
          <w:color w:val="333333"/>
          <w:sz w:val="24"/>
          <w:szCs w:val="24"/>
        </w:rPr>
      </w:pPr>
      <w:r w:rsidRPr="006A34E3">
        <w:rPr>
          <w:rStyle w:val="Strong"/>
          <w:rFonts w:ascii="Times New Roman" w:hAnsi="Times New Roman" w:cs="Times New Roman"/>
          <w:b/>
          <w:bCs/>
          <w:color w:val="333333"/>
          <w:sz w:val="24"/>
          <w:szCs w:val="24"/>
          <w:bdr w:val="none" w:sz="0" w:space="0" w:color="auto" w:frame="1"/>
        </w:rPr>
        <w:lastRenderedPageBreak/>
        <w:t>PRODUCTS AND SERVICES:</w:t>
      </w:r>
    </w:p>
    <w:p w:rsidR="009C3BA8" w:rsidRPr="006A34E3" w:rsidRDefault="009C3BA8" w:rsidP="006A34E3">
      <w:pPr>
        <w:pStyle w:val="NormalWeb"/>
        <w:shd w:val="clear" w:color="auto" w:fill="FFFFFF"/>
        <w:spacing w:before="0" w:beforeAutospacing="0" w:after="0" w:afterAutospacing="0"/>
        <w:jc w:val="both"/>
        <w:textAlignment w:val="baseline"/>
        <w:rPr>
          <w:color w:val="444444"/>
        </w:rPr>
      </w:pPr>
      <w:r w:rsidRPr="006A34E3">
        <w:rPr>
          <w:color w:val="444444"/>
        </w:rPr>
        <w:t>The products and services from the forest are classified as:</w:t>
      </w:r>
    </w:p>
    <w:p w:rsidR="009C3BA8" w:rsidRPr="006A34E3" w:rsidRDefault="009C3BA8" w:rsidP="006A34E3">
      <w:pPr>
        <w:numPr>
          <w:ilvl w:val="0"/>
          <w:numId w:val="6"/>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Tangible and non-tangible benefits</w:t>
      </w:r>
    </w:p>
    <w:p w:rsidR="009C3BA8" w:rsidRPr="006A34E3" w:rsidRDefault="009C3BA8" w:rsidP="006A34E3">
      <w:pPr>
        <w:numPr>
          <w:ilvl w:val="0"/>
          <w:numId w:val="6"/>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Marketable and non-marketable</w:t>
      </w:r>
    </w:p>
    <w:p w:rsidR="009C3BA8" w:rsidRPr="006A34E3" w:rsidRDefault="009C3BA8" w:rsidP="006A34E3">
      <w:pPr>
        <w:numPr>
          <w:ilvl w:val="0"/>
          <w:numId w:val="6"/>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Direct and indirect</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Tangible and non-tangible benefits:</w:t>
      </w:r>
    </w:p>
    <w:p w:rsidR="009C3BA8" w:rsidRPr="006A34E3" w:rsidRDefault="009C3BA8" w:rsidP="006A34E3">
      <w:pPr>
        <w:numPr>
          <w:ilvl w:val="0"/>
          <w:numId w:val="7"/>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 xml:space="preserve">Tangible benefits are those which can be measured in quantitative terms </w:t>
      </w:r>
      <w:proofErr w:type="spellStart"/>
      <w:r w:rsidRPr="006A34E3">
        <w:rPr>
          <w:rFonts w:ascii="Times New Roman" w:hAnsi="Times New Roman" w:cs="Times New Roman"/>
          <w:color w:val="444444"/>
          <w:sz w:val="24"/>
          <w:szCs w:val="24"/>
        </w:rPr>
        <w:t>eg</w:t>
      </w:r>
      <w:proofErr w:type="spellEnd"/>
      <w:r w:rsidRPr="006A34E3">
        <w:rPr>
          <w:rFonts w:ascii="Times New Roman" w:hAnsi="Times New Roman" w:cs="Times New Roman"/>
          <w:color w:val="444444"/>
          <w:sz w:val="24"/>
          <w:szCs w:val="24"/>
        </w:rPr>
        <w:t xml:space="preserve"> timber, firewood, resin, medicinal plants, leaves, needles, grasses, bark, fruit, honey, wildlife, mushrooms, water, etc.; non-tangible are those which cannot be measured quantitatively </w:t>
      </w:r>
      <w:proofErr w:type="spellStart"/>
      <w:r w:rsidRPr="006A34E3">
        <w:rPr>
          <w:rFonts w:ascii="Times New Roman" w:hAnsi="Times New Roman" w:cs="Times New Roman"/>
          <w:color w:val="444444"/>
          <w:sz w:val="24"/>
          <w:szCs w:val="24"/>
        </w:rPr>
        <w:t>eg</w:t>
      </w:r>
      <w:proofErr w:type="spellEnd"/>
      <w:r w:rsidRPr="006A34E3">
        <w:rPr>
          <w:rFonts w:ascii="Times New Roman" w:hAnsi="Times New Roman" w:cs="Times New Roman"/>
          <w:color w:val="444444"/>
          <w:sz w:val="24"/>
          <w:szCs w:val="24"/>
        </w:rPr>
        <w:t xml:space="preserve"> improvement of health, recreation, aestheticism, environment, etc.</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Marketable and not marketable:</w:t>
      </w:r>
    </w:p>
    <w:p w:rsidR="009C3BA8" w:rsidRPr="006A34E3" w:rsidRDefault="009C3BA8" w:rsidP="006A34E3">
      <w:pPr>
        <w:numPr>
          <w:ilvl w:val="0"/>
          <w:numId w:val="8"/>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 xml:space="preserve">Monetary are those which can be sold in the market </w:t>
      </w:r>
      <w:proofErr w:type="spellStart"/>
      <w:r w:rsidRPr="006A34E3">
        <w:rPr>
          <w:rFonts w:ascii="Times New Roman" w:hAnsi="Times New Roman" w:cs="Times New Roman"/>
          <w:color w:val="444444"/>
          <w:sz w:val="24"/>
          <w:szCs w:val="24"/>
        </w:rPr>
        <w:t>eg</w:t>
      </w:r>
      <w:proofErr w:type="spellEnd"/>
      <w:r w:rsidRPr="006A34E3">
        <w:rPr>
          <w:rFonts w:ascii="Times New Roman" w:hAnsi="Times New Roman" w:cs="Times New Roman"/>
          <w:color w:val="444444"/>
          <w:sz w:val="24"/>
          <w:szCs w:val="24"/>
        </w:rPr>
        <w:t xml:space="preserve"> timber, firewood, grasses, etc while non-monetary are those which cannot be a sole </w:t>
      </w:r>
      <w:proofErr w:type="spellStart"/>
      <w:r w:rsidRPr="006A34E3">
        <w:rPr>
          <w:rFonts w:ascii="Times New Roman" w:hAnsi="Times New Roman" w:cs="Times New Roman"/>
          <w:color w:val="444444"/>
          <w:sz w:val="24"/>
          <w:szCs w:val="24"/>
        </w:rPr>
        <w:t>eg</w:t>
      </w:r>
      <w:proofErr w:type="spellEnd"/>
      <w:r w:rsidRPr="006A34E3">
        <w:rPr>
          <w:rFonts w:ascii="Times New Roman" w:hAnsi="Times New Roman" w:cs="Times New Roman"/>
          <w:color w:val="444444"/>
          <w:sz w:val="24"/>
          <w:szCs w:val="24"/>
        </w:rPr>
        <w:t xml:space="preserve"> reduction in erosion, production of water, increase in aesthetic value, etc.</w:t>
      </w:r>
    </w:p>
    <w:p w:rsidR="009C3BA8" w:rsidRPr="006A34E3" w:rsidRDefault="009C3BA8" w:rsidP="006A34E3">
      <w:pPr>
        <w:pStyle w:val="Heading3"/>
        <w:shd w:val="clear" w:color="auto" w:fill="FFFFFF"/>
        <w:spacing w:before="0"/>
        <w:jc w:val="both"/>
        <w:textAlignment w:val="baseline"/>
        <w:rPr>
          <w:rFonts w:ascii="Times New Roman" w:hAnsi="Times New Roman" w:cs="Times New Roman"/>
          <w:b w:val="0"/>
          <w:bCs w:val="0"/>
          <w:color w:val="333333"/>
          <w:sz w:val="24"/>
          <w:szCs w:val="24"/>
        </w:rPr>
      </w:pPr>
      <w:r w:rsidRPr="006A34E3">
        <w:rPr>
          <w:rFonts w:ascii="Times New Roman" w:hAnsi="Times New Roman" w:cs="Times New Roman"/>
          <w:b w:val="0"/>
          <w:bCs w:val="0"/>
          <w:color w:val="333333"/>
          <w:sz w:val="24"/>
          <w:szCs w:val="24"/>
          <w:u w:val="single"/>
        </w:rPr>
        <w:t>Direct and indirect:</w:t>
      </w:r>
    </w:p>
    <w:p w:rsidR="009C3BA8" w:rsidRPr="006A34E3" w:rsidRDefault="009C3BA8" w:rsidP="006A34E3">
      <w:pPr>
        <w:numPr>
          <w:ilvl w:val="0"/>
          <w:numId w:val="9"/>
        </w:numPr>
        <w:shd w:val="clear" w:color="auto" w:fill="FFFFFF"/>
        <w:spacing w:after="0" w:line="240" w:lineRule="auto"/>
        <w:ind w:left="0"/>
        <w:jc w:val="both"/>
        <w:textAlignment w:val="baseline"/>
        <w:rPr>
          <w:rFonts w:ascii="Times New Roman" w:hAnsi="Times New Roman" w:cs="Times New Roman"/>
          <w:color w:val="444444"/>
          <w:sz w:val="24"/>
          <w:szCs w:val="24"/>
        </w:rPr>
      </w:pPr>
      <w:r w:rsidRPr="006A34E3">
        <w:rPr>
          <w:rFonts w:ascii="Times New Roman" w:hAnsi="Times New Roman" w:cs="Times New Roman"/>
          <w:color w:val="444444"/>
          <w:sz w:val="24"/>
          <w:szCs w:val="24"/>
        </w:rPr>
        <w:t xml:space="preserve">The benefits which the investor or community can get directly </w:t>
      </w:r>
      <w:proofErr w:type="spellStart"/>
      <w:r w:rsidRPr="006A34E3">
        <w:rPr>
          <w:rFonts w:ascii="Times New Roman" w:hAnsi="Times New Roman" w:cs="Times New Roman"/>
          <w:color w:val="444444"/>
          <w:sz w:val="24"/>
          <w:szCs w:val="24"/>
        </w:rPr>
        <w:t>eg</w:t>
      </w:r>
      <w:proofErr w:type="spellEnd"/>
      <w:r w:rsidRPr="006A34E3">
        <w:rPr>
          <w:rFonts w:ascii="Times New Roman" w:hAnsi="Times New Roman" w:cs="Times New Roman"/>
          <w:color w:val="444444"/>
          <w:sz w:val="24"/>
          <w:szCs w:val="24"/>
        </w:rPr>
        <w:t xml:space="preserve"> in </w:t>
      </w:r>
      <w:proofErr w:type="spellStart"/>
      <w:r w:rsidRPr="006A34E3">
        <w:rPr>
          <w:rFonts w:ascii="Times New Roman" w:hAnsi="Times New Roman" w:cs="Times New Roman"/>
          <w:color w:val="444444"/>
          <w:sz w:val="24"/>
          <w:szCs w:val="24"/>
        </w:rPr>
        <w:t>Hazara</w:t>
      </w:r>
      <w:proofErr w:type="spellEnd"/>
      <w:r w:rsidRPr="006A34E3">
        <w:rPr>
          <w:rFonts w:ascii="Times New Roman" w:hAnsi="Times New Roman" w:cs="Times New Roman"/>
          <w:color w:val="444444"/>
          <w:sz w:val="24"/>
          <w:szCs w:val="24"/>
        </w:rPr>
        <w:t xml:space="preserve"> the owners invest and directly </w:t>
      </w:r>
      <w:proofErr w:type="spellStart"/>
      <w:r w:rsidRPr="006A34E3">
        <w:rPr>
          <w:rFonts w:ascii="Times New Roman" w:hAnsi="Times New Roman" w:cs="Times New Roman"/>
          <w:color w:val="444444"/>
          <w:sz w:val="24"/>
          <w:szCs w:val="24"/>
        </w:rPr>
        <w:t>eg</w:t>
      </w:r>
      <w:proofErr w:type="spellEnd"/>
      <w:r w:rsidRPr="006A34E3">
        <w:rPr>
          <w:rFonts w:ascii="Times New Roman" w:hAnsi="Times New Roman" w:cs="Times New Roman"/>
          <w:color w:val="444444"/>
          <w:sz w:val="24"/>
          <w:szCs w:val="24"/>
        </w:rPr>
        <w:t xml:space="preserve"> timber. These are direct benefits but people living down these elevations or down the catchments areas get indirectly the silt-free water, etc.</w:t>
      </w:r>
    </w:p>
    <w:p w:rsidR="009C3BA8" w:rsidRPr="006A34E3" w:rsidRDefault="009C3BA8" w:rsidP="006A34E3">
      <w:pPr>
        <w:spacing w:after="0"/>
        <w:jc w:val="both"/>
        <w:rPr>
          <w:rFonts w:ascii="Times New Roman" w:hAnsi="Times New Roman" w:cs="Times New Roman"/>
          <w:sz w:val="24"/>
          <w:szCs w:val="24"/>
        </w:rPr>
      </w:pPr>
    </w:p>
    <w:sectPr w:rsidR="009C3BA8" w:rsidRPr="006A34E3" w:rsidSect="009056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A422C"/>
    <w:multiLevelType w:val="multilevel"/>
    <w:tmpl w:val="B69E4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AB5CF2"/>
    <w:multiLevelType w:val="multilevel"/>
    <w:tmpl w:val="1438F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A46499"/>
    <w:multiLevelType w:val="multilevel"/>
    <w:tmpl w:val="41B8A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D76EA0"/>
    <w:multiLevelType w:val="multilevel"/>
    <w:tmpl w:val="70CCA2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4C2686"/>
    <w:multiLevelType w:val="multilevel"/>
    <w:tmpl w:val="50EAB6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D477C2"/>
    <w:multiLevelType w:val="multilevel"/>
    <w:tmpl w:val="4CDE41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851E3F"/>
    <w:multiLevelType w:val="hybridMultilevel"/>
    <w:tmpl w:val="72165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893F65"/>
    <w:multiLevelType w:val="multilevel"/>
    <w:tmpl w:val="764A6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0453EE"/>
    <w:multiLevelType w:val="multilevel"/>
    <w:tmpl w:val="22E61B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B926FE"/>
    <w:multiLevelType w:val="multilevel"/>
    <w:tmpl w:val="0A884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9"/>
  </w:num>
  <w:num w:numId="4">
    <w:abstractNumId w:val="8"/>
  </w:num>
  <w:num w:numId="5">
    <w:abstractNumId w:val="0"/>
  </w:num>
  <w:num w:numId="6">
    <w:abstractNumId w:val="1"/>
  </w:num>
  <w:num w:numId="7">
    <w:abstractNumId w:val="4"/>
  </w:num>
  <w:num w:numId="8">
    <w:abstractNumId w:val="3"/>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05725"/>
    <w:rsid w:val="00054FFD"/>
    <w:rsid w:val="00055B6F"/>
    <w:rsid w:val="0021409D"/>
    <w:rsid w:val="0031387D"/>
    <w:rsid w:val="00317956"/>
    <w:rsid w:val="005D282D"/>
    <w:rsid w:val="00683162"/>
    <w:rsid w:val="006A34E3"/>
    <w:rsid w:val="00815326"/>
    <w:rsid w:val="00864F61"/>
    <w:rsid w:val="0089068A"/>
    <w:rsid w:val="008B241B"/>
    <w:rsid w:val="009056B9"/>
    <w:rsid w:val="00934D0B"/>
    <w:rsid w:val="009C3BA8"/>
    <w:rsid w:val="009C4F5B"/>
    <w:rsid w:val="00A05725"/>
    <w:rsid w:val="00A229A5"/>
    <w:rsid w:val="00A7123C"/>
    <w:rsid w:val="00B224DF"/>
    <w:rsid w:val="00CD4D3A"/>
    <w:rsid w:val="00EB3A62"/>
    <w:rsid w:val="00F03971"/>
    <w:rsid w:val="00F16286"/>
    <w:rsid w:val="00F3043C"/>
    <w:rsid w:val="00F433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6B9"/>
  </w:style>
  <w:style w:type="paragraph" w:styleId="Heading1">
    <w:name w:val="heading 1"/>
    <w:basedOn w:val="Normal"/>
    <w:link w:val="Heading1Char"/>
    <w:uiPriority w:val="9"/>
    <w:qFormat/>
    <w:rsid w:val="008153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9C3B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C3B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5725"/>
    <w:rPr>
      <w:color w:val="0000FF"/>
      <w:u w:val="single"/>
    </w:rPr>
  </w:style>
  <w:style w:type="character" w:customStyle="1" w:styleId="Heading1Char">
    <w:name w:val="Heading 1 Char"/>
    <w:basedOn w:val="DefaultParagraphFont"/>
    <w:link w:val="Heading1"/>
    <w:uiPriority w:val="9"/>
    <w:rsid w:val="00815326"/>
    <w:rPr>
      <w:rFonts w:ascii="Times New Roman" w:eastAsia="Times New Roman" w:hAnsi="Times New Roman" w:cs="Times New Roman"/>
      <w:b/>
      <w:bCs/>
      <w:kern w:val="36"/>
      <w:sz w:val="48"/>
      <w:szCs w:val="48"/>
    </w:rPr>
  </w:style>
  <w:style w:type="paragraph" w:customStyle="1" w:styleId="ez-toc-title">
    <w:name w:val="ez-toc-title"/>
    <w:basedOn w:val="Normal"/>
    <w:rsid w:val="00B224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9068A"/>
    <w:rPr>
      <w:b/>
      <w:bCs/>
    </w:rPr>
  </w:style>
  <w:style w:type="paragraph" w:styleId="NormalWeb">
    <w:name w:val="Normal (Web)"/>
    <w:basedOn w:val="Normal"/>
    <w:uiPriority w:val="99"/>
    <w:semiHidden/>
    <w:unhideWhenUsed/>
    <w:rsid w:val="0089068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9068A"/>
    <w:rPr>
      <w:i/>
      <w:iCs/>
    </w:rPr>
  </w:style>
  <w:style w:type="character" w:customStyle="1" w:styleId="Heading2Char">
    <w:name w:val="Heading 2 Char"/>
    <w:basedOn w:val="DefaultParagraphFont"/>
    <w:link w:val="Heading2"/>
    <w:uiPriority w:val="9"/>
    <w:rsid w:val="009C3B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C3BA8"/>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9C3B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BA8"/>
    <w:rPr>
      <w:rFonts w:ascii="Tahoma" w:hAnsi="Tahoma" w:cs="Tahoma"/>
      <w:sz w:val="16"/>
      <w:szCs w:val="16"/>
    </w:rPr>
  </w:style>
  <w:style w:type="paragraph" w:styleId="ListParagraph">
    <w:name w:val="List Paragraph"/>
    <w:basedOn w:val="Normal"/>
    <w:uiPriority w:val="34"/>
    <w:qFormat/>
    <w:rsid w:val="00F03971"/>
    <w:pPr>
      <w:ind w:left="720"/>
      <w:contextualSpacing/>
    </w:pPr>
  </w:style>
</w:styles>
</file>

<file path=word/webSettings.xml><?xml version="1.0" encoding="utf-8"?>
<w:webSettings xmlns:r="http://schemas.openxmlformats.org/officeDocument/2006/relationships" xmlns:w="http://schemas.openxmlformats.org/wordprocessingml/2006/main">
  <w:divs>
    <w:div w:id="75371634">
      <w:bodyDiv w:val="1"/>
      <w:marLeft w:val="0"/>
      <w:marRight w:val="0"/>
      <w:marTop w:val="0"/>
      <w:marBottom w:val="0"/>
      <w:divBdr>
        <w:top w:val="none" w:sz="0" w:space="0" w:color="auto"/>
        <w:left w:val="none" w:sz="0" w:space="0" w:color="auto"/>
        <w:bottom w:val="none" w:sz="0" w:space="0" w:color="auto"/>
        <w:right w:val="none" w:sz="0" w:space="0" w:color="auto"/>
      </w:divBdr>
    </w:div>
    <w:div w:id="292293458">
      <w:bodyDiv w:val="1"/>
      <w:marLeft w:val="0"/>
      <w:marRight w:val="0"/>
      <w:marTop w:val="0"/>
      <w:marBottom w:val="0"/>
      <w:divBdr>
        <w:top w:val="none" w:sz="0" w:space="0" w:color="auto"/>
        <w:left w:val="none" w:sz="0" w:space="0" w:color="auto"/>
        <w:bottom w:val="none" w:sz="0" w:space="0" w:color="auto"/>
        <w:right w:val="none" w:sz="0" w:space="0" w:color="auto"/>
      </w:divBdr>
    </w:div>
    <w:div w:id="362290725">
      <w:bodyDiv w:val="1"/>
      <w:marLeft w:val="0"/>
      <w:marRight w:val="0"/>
      <w:marTop w:val="0"/>
      <w:marBottom w:val="0"/>
      <w:divBdr>
        <w:top w:val="none" w:sz="0" w:space="0" w:color="auto"/>
        <w:left w:val="none" w:sz="0" w:space="0" w:color="auto"/>
        <w:bottom w:val="none" w:sz="0" w:space="0" w:color="auto"/>
        <w:right w:val="none" w:sz="0" w:space="0" w:color="auto"/>
      </w:divBdr>
    </w:div>
    <w:div w:id="427039745">
      <w:bodyDiv w:val="1"/>
      <w:marLeft w:val="0"/>
      <w:marRight w:val="0"/>
      <w:marTop w:val="0"/>
      <w:marBottom w:val="0"/>
      <w:divBdr>
        <w:top w:val="none" w:sz="0" w:space="0" w:color="auto"/>
        <w:left w:val="none" w:sz="0" w:space="0" w:color="auto"/>
        <w:bottom w:val="none" w:sz="0" w:space="0" w:color="auto"/>
        <w:right w:val="none" w:sz="0" w:space="0" w:color="auto"/>
      </w:divBdr>
    </w:div>
    <w:div w:id="491072022">
      <w:bodyDiv w:val="1"/>
      <w:marLeft w:val="0"/>
      <w:marRight w:val="0"/>
      <w:marTop w:val="0"/>
      <w:marBottom w:val="0"/>
      <w:divBdr>
        <w:top w:val="none" w:sz="0" w:space="0" w:color="auto"/>
        <w:left w:val="none" w:sz="0" w:space="0" w:color="auto"/>
        <w:bottom w:val="none" w:sz="0" w:space="0" w:color="auto"/>
        <w:right w:val="none" w:sz="0" w:space="0" w:color="auto"/>
      </w:divBdr>
    </w:div>
    <w:div w:id="494955360">
      <w:bodyDiv w:val="1"/>
      <w:marLeft w:val="0"/>
      <w:marRight w:val="0"/>
      <w:marTop w:val="0"/>
      <w:marBottom w:val="0"/>
      <w:divBdr>
        <w:top w:val="none" w:sz="0" w:space="0" w:color="auto"/>
        <w:left w:val="none" w:sz="0" w:space="0" w:color="auto"/>
        <w:bottom w:val="none" w:sz="0" w:space="0" w:color="auto"/>
        <w:right w:val="none" w:sz="0" w:space="0" w:color="auto"/>
      </w:divBdr>
    </w:div>
    <w:div w:id="589854826">
      <w:bodyDiv w:val="1"/>
      <w:marLeft w:val="0"/>
      <w:marRight w:val="0"/>
      <w:marTop w:val="0"/>
      <w:marBottom w:val="0"/>
      <w:divBdr>
        <w:top w:val="none" w:sz="0" w:space="0" w:color="auto"/>
        <w:left w:val="none" w:sz="0" w:space="0" w:color="auto"/>
        <w:bottom w:val="none" w:sz="0" w:space="0" w:color="auto"/>
        <w:right w:val="none" w:sz="0" w:space="0" w:color="auto"/>
      </w:divBdr>
    </w:div>
    <w:div w:id="866867230">
      <w:bodyDiv w:val="1"/>
      <w:marLeft w:val="0"/>
      <w:marRight w:val="0"/>
      <w:marTop w:val="0"/>
      <w:marBottom w:val="0"/>
      <w:divBdr>
        <w:top w:val="none" w:sz="0" w:space="0" w:color="auto"/>
        <w:left w:val="none" w:sz="0" w:space="0" w:color="auto"/>
        <w:bottom w:val="none" w:sz="0" w:space="0" w:color="auto"/>
        <w:right w:val="none" w:sz="0" w:space="0" w:color="auto"/>
      </w:divBdr>
    </w:div>
    <w:div w:id="891427316">
      <w:bodyDiv w:val="1"/>
      <w:marLeft w:val="0"/>
      <w:marRight w:val="0"/>
      <w:marTop w:val="0"/>
      <w:marBottom w:val="0"/>
      <w:divBdr>
        <w:top w:val="none" w:sz="0" w:space="0" w:color="auto"/>
        <w:left w:val="none" w:sz="0" w:space="0" w:color="auto"/>
        <w:bottom w:val="none" w:sz="0" w:space="0" w:color="auto"/>
        <w:right w:val="none" w:sz="0" w:space="0" w:color="auto"/>
      </w:divBdr>
    </w:div>
    <w:div w:id="1173757746">
      <w:bodyDiv w:val="1"/>
      <w:marLeft w:val="0"/>
      <w:marRight w:val="0"/>
      <w:marTop w:val="0"/>
      <w:marBottom w:val="0"/>
      <w:divBdr>
        <w:top w:val="none" w:sz="0" w:space="0" w:color="auto"/>
        <w:left w:val="none" w:sz="0" w:space="0" w:color="auto"/>
        <w:bottom w:val="none" w:sz="0" w:space="0" w:color="auto"/>
        <w:right w:val="none" w:sz="0" w:space="0" w:color="auto"/>
      </w:divBdr>
      <w:divsChild>
        <w:div w:id="294801041">
          <w:marLeft w:val="0"/>
          <w:marRight w:val="0"/>
          <w:marTop w:val="0"/>
          <w:marBottom w:val="0"/>
          <w:divBdr>
            <w:top w:val="none" w:sz="0" w:space="0" w:color="auto"/>
            <w:left w:val="none" w:sz="0" w:space="0" w:color="auto"/>
            <w:bottom w:val="none" w:sz="0" w:space="0" w:color="auto"/>
            <w:right w:val="none" w:sz="0" w:space="0" w:color="auto"/>
          </w:divBdr>
        </w:div>
      </w:divsChild>
    </w:div>
    <w:div w:id="1219634283">
      <w:bodyDiv w:val="1"/>
      <w:marLeft w:val="0"/>
      <w:marRight w:val="0"/>
      <w:marTop w:val="0"/>
      <w:marBottom w:val="0"/>
      <w:divBdr>
        <w:top w:val="none" w:sz="0" w:space="0" w:color="auto"/>
        <w:left w:val="none" w:sz="0" w:space="0" w:color="auto"/>
        <w:bottom w:val="none" w:sz="0" w:space="0" w:color="auto"/>
        <w:right w:val="none" w:sz="0" w:space="0" w:color="auto"/>
      </w:divBdr>
    </w:div>
    <w:div w:id="1514144708">
      <w:bodyDiv w:val="1"/>
      <w:marLeft w:val="0"/>
      <w:marRight w:val="0"/>
      <w:marTop w:val="0"/>
      <w:marBottom w:val="0"/>
      <w:divBdr>
        <w:top w:val="none" w:sz="0" w:space="0" w:color="auto"/>
        <w:left w:val="none" w:sz="0" w:space="0" w:color="auto"/>
        <w:bottom w:val="none" w:sz="0" w:space="0" w:color="auto"/>
        <w:right w:val="none" w:sz="0" w:space="0" w:color="auto"/>
      </w:divBdr>
    </w:div>
    <w:div w:id="1651518278">
      <w:bodyDiv w:val="1"/>
      <w:marLeft w:val="0"/>
      <w:marRight w:val="0"/>
      <w:marTop w:val="0"/>
      <w:marBottom w:val="0"/>
      <w:divBdr>
        <w:top w:val="none" w:sz="0" w:space="0" w:color="auto"/>
        <w:left w:val="none" w:sz="0" w:space="0" w:color="auto"/>
        <w:bottom w:val="none" w:sz="0" w:space="0" w:color="auto"/>
        <w:right w:val="none" w:sz="0" w:space="0" w:color="auto"/>
      </w:divBdr>
    </w:div>
    <w:div w:id="190914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tmosphere.copernicus.eu/charts/cams/aerosol-forecasts?facets=undefined&amp;time=2019082600,3,2019082603&amp;projection=classical_south_america&amp;layer_name=composition_bbaod550" TargetMode="External"/><Relationship Id="rId18" Type="http://schemas.openxmlformats.org/officeDocument/2006/relationships/hyperlink" Target="https://modis.gsfc.nasa.gov/about/" TargetMode="External"/><Relationship Id="rId26" Type="http://schemas.openxmlformats.org/officeDocument/2006/relationships/image" Target="media/image1.jpeg"/><Relationship Id="rId39" Type="http://schemas.openxmlformats.org/officeDocument/2006/relationships/hyperlink" Target="https://forestrypedia.com/introduction-to-forest-management-and-its-scope/" TargetMode="External"/><Relationship Id="rId3" Type="http://schemas.openxmlformats.org/officeDocument/2006/relationships/settings" Target="settings.xml"/><Relationship Id="rId21" Type="http://schemas.openxmlformats.org/officeDocument/2006/relationships/hyperlink" Target="https://modis.gsfc.nasa.gov/" TargetMode="External"/><Relationship Id="rId34" Type="http://schemas.openxmlformats.org/officeDocument/2006/relationships/hyperlink" Target="https://forestrypedia.com/introduction-to-forest-management-and-its-scope/" TargetMode="External"/><Relationship Id="rId42" Type="http://schemas.openxmlformats.org/officeDocument/2006/relationships/hyperlink" Target="https://forestrypedia.com/introduction-to-forest-management-and-its-scope/" TargetMode="External"/><Relationship Id="rId47" Type="http://schemas.openxmlformats.org/officeDocument/2006/relationships/hyperlink" Target="https://forestrypedia.com/introduction-to-forest-management-and-its-scope/" TargetMode="External"/><Relationship Id="rId50" Type="http://schemas.openxmlformats.org/officeDocument/2006/relationships/fontTable" Target="fontTable.xml"/><Relationship Id="rId7" Type="http://schemas.openxmlformats.org/officeDocument/2006/relationships/hyperlink" Target="https://public.wmo.int/en/media/news/widespread-fires-harm-global-climate-environment" TargetMode="External"/><Relationship Id="rId12" Type="http://schemas.openxmlformats.org/officeDocument/2006/relationships/hyperlink" Target="http://www.inmet.gov.br/portal/index.php?r=noticia/visualizarNoticia&amp;id=180" TargetMode="External"/><Relationship Id="rId17" Type="http://schemas.openxmlformats.org/officeDocument/2006/relationships/hyperlink" Target="https://www.youtube.com/watch?v=ZfJsedQlio0" TargetMode="External"/><Relationship Id="rId25" Type="http://schemas.openxmlformats.org/officeDocument/2006/relationships/hyperlink" Target="https://confluence.ecmwf.int/display/CKB/CAMS++Global+Fire+Assimilation+System+%28GFAS%29+data+documentation" TargetMode="External"/><Relationship Id="rId33" Type="http://schemas.openxmlformats.org/officeDocument/2006/relationships/hyperlink" Target="https://forestrypedia.com/introduction-to-forest-management-and-its-scope/" TargetMode="External"/><Relationship Id="rId38" Type="http://schemas.openxmlformats.org/officeDocument/2006/relationships/hyperlink" Target="https://forestrypedia.com/introduction-to-forest-management-and-its-scope/" TargetMode="External"/><Relationship Id="rId46" Type="http://schemas.openxmlformats.org/officeDocument/2006/relationships/hyperlink" Target="https://forestrypedia.com/introduction-to-forest-management-and-its-scope/" TargetMode="External"/><Relationship Id="rId2" Type="http://schemas.openxmlformats.org/officeDocument/2006/relationships/styles" Target="styles.xml"/><Relationship Id="rId16" Type="http://schemas.openxmlformats.org/officeDocument/2006/relationships/hyperlink" Target="https://www.ecmwf.int/en/about/media-centre/news/2019/unusual-arctic-wildfire-activity-continues-august" TargetMode="External"/><Relationship Id="rId20" Type="http://schemas.openxmlformats.org/officeDocument/2006/relationships/hyperlink" Target="http://aqua.nasa.gov/" TargetMode="External"/><Relationship Id="rId29" Type="http://schemas.openxmlformats.org/officeDocument/2006/relationships/hyperlink" Target="https://www.globalfiredata.org/forecast.html" TargetMode="External"/><Relationship Id="rId41" Type="http://schemas.openxmlformats.org/officeDocument/2006/relationships/hyperlink" Target="https://forestrypedia.com/introduction-to-forest-management-and-its-scope/" TargetMode="External"/><Relationship Id="rId1" Type="http://schemas.openxmlformats.org/officeDocument/2006/relationships/numbering" Target="numbering.xml"/><Relationship Id="rId6" Type="http://schemas.openxmlformats.org/officeDocument/2006/relationships/hyperlink" Target="https://forestrypedia.com/introduction-to-forest-management-and-its-scope/#Tangible_and_nontangible_benefits:" TargetMode="External"/><Relationship Id="rId11" Type="http://schemas.openxmlformats.org/officeDocument/2006/relationships/hyperlink" Target="https://www.ipcc.ch/report/srccl/" TargetMode="External"/><Relationship Id="rId24" Type="http://schemas.openxmlformats.org/officeDocument/2006/relationships/hyperlink" Target="https://aqua.nasa.gov/" TargetMode="External"/><Relationship Id="rId32" Type="http://schemas.openxmlformats.org/officeDocument/2006/relationships/hyperlink" Target="https://forestrypedia.com/introduction-to-forest-management-and-its-scope/" TargetMode="External"/><Relationship Id="rId37" Type="http://schemas.openxmlformats.org/officeDocument/2006/relationships/hyperlink" Target="https://forestrypedia.com/introduction-to-forest-management-and-its-scope/" TargetMode="External"/><Relationship Id="rId40" Type="http://schemas.openxmlformats.org/officeDocument/2006/relationships/hyperlink" Target="https://forestrypedia.com/introduction-to-forest-management-and-its-scope/" TargetMode="External"/><Relationship Id="rId45" Type="http://schemas.openxmlformats.org/officeDocument/2006/relationships/hyperlink" Target="https://forestrypedia.com/introduction-to-forest-management-and-its-scope/" TargetMode="External"/><Relationship Id="rId5" Type="http://schemas.openxmlformats.org/officeDocument/2006/relationships/hyperlink" Target="http://www.fao.org/3/XII/1018-B2.htm" TargetMode="External"/><Relationship Id="rId15" Type="http://schemas.openxmlformats.org/officeDocument/2006/relationships/hyperlink" Target="https://atmosphere.copernicus.eu/" TargetMode="External"/><Relationship Id="rId23" Type="http://schemas.openxmlformats.org/officeDocument/2006/relationships/hyperlink" Target="https://terra.nasa.gov/" TargetMode="External"/><Relationship Id="rId28" Type="http://schemas.openxmlformats.org/officeDocument/2006/relationships/hyperlink" Target="https://www.globalfiredata.org/index.html" TargetMode="External"/><Relationship Id="rId36" Type="http://schemas.openxmlformats.org/officeDocument/2006/relationships/hyperlink" Target="https://forestrypedia.com/introduction-to-forest-management-and-its-scope/" TargetMode="External"/><Relationship Id="rId49" Type="http://schemas.openxmlformats.org/officeDocument/2006/relationships/image" Target="media/image3.png"/><Relationship Id="rId10" Type="http://schemas.openxmlformats.org/officeDocument/2006/relationships/hyperlink" Target="https://www.earthobservatory.nasa.gov/images/145498/uptick-in-amazon-fire-activity-in-2019" TargetMode="External"/><Relationship Id="rId19" Type="http://schemas.openxmlformats.org/officeDocument/2006/relationships/hyperlink" Target="http://terra.nasa.gov/" TargetMode="External"/><Relationship Id="rId31" Type="http://schemas.openxmlformats.org/officeDocument/2006/relationships/hyperlink" Target="https://fires.globalforestwatch.org/report/index.html" TargetMode="External"/><Relationship Id="rId44" Type="http://schemas.openxmlformats.org/officeDocument/2006/relationships/hyperlink" Target="https://forestrypedia.com/introduction-to-forest-management-and-its-scope/" TargetMode="External"/><Relationship Id="rId4" Type="http://schemas.openxmlformats.org/officeDocument/2006/relationships/webSettings" Target="webSettings.xml"/><Relationship Id="rId9" Type="http://schemas.openxmlformats.org/officeDocument/2006/relationships/hyperlink" Target="http://www.esa.int/Our_Activities/Observing_the_Earth/Copernicus/Sentinel-3/Fires_ravage_the_Amazon" TargetMode="External"/><Relationship Id="rId14" Type="http://schemas.openxmlformats.org/officeDocument/2006/relationships/hyperlink" Target="https://public.wmo.int/en/media/news/unprecedented-wildfires-arctic" TargetMode="External"/><Relationship Id="rId22" Type="http://schemas.openxmlformats.org/officeDocument/2006/relationships/hyperlink" Target="https://www.nasa.gov/" TargetMode="External"/><Relationship Id="rId27" Type="http://schemas.openxmlformats.org/officeDocument/2006/relationships/image" Target="media/image2.jpeg"/><Relationship Id="rId30" Type="http://schemas.openxmlformats.org/officeDocument/2006/relationships/hyperlink" Target="https://library.wmo.int/index.php?lvl=notice_display&amp;id=20244" TargetMode="External"/><Relationship Id="rId35" Type="http://schemas.openxmlformats.org/officeDocument/2006/relationships/hyperlink" Target="https://forestrypedia.com/introduction-to-forest-management-and-its-scope/" TargetMode="External"/><Relationship Id="rId43" Type="http://schemas.openxmlformats.org/officeDocument/2006/relationships/hyperlink" Target="https://forestrypedia.com/introduction-to-forest-management-and-its-scope/" TargetMode="External"/><Relationship Id="rId48" Type="http://schemas.openxmlformats.org/officeDocument/2006/relationships/hyperlink" Target="https://forestrypedia.com/introduction-to-forest-management-and-its-scope/" TargetMode="External"/><Relationship Id="rId8" Type="http://schemas.openxmlformats.org/officeDocument/2006/relationships/hyperlink" Target="https://s3worldfireatlas.esa.int/"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16</Pages>
  <Words>5997</Words>
  <Characters>34185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Saif</dc:creator>
  <cp:keywords/>
  <dc:description/>
  <cp:lastModifiedBy>Saif</cp:lastModifiedBy>
  <cp:revision>15</cp:revision>
  <dcterms:created xsi:type="dcterms:W3CDTF">2020-04-03T16:36:00Z</dcterms:created>
  <dcterms:modified xsi:type="dcterms:W3CDTF">2020-04-03T17:54:00Z</dcterms:modified>
</cp:coreProperties>
</file>